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F322E" w14:textId="3A750686" w:rsidR="00105396" w:rsidRDefault="00105396" w:rsidP="00105396">
      <w:pPr>
        <w:jc w:val="center"/>
        <w:rPr>
          <w:b/>
          <w:bCs/>
          <w:color w:val="4472C4" w:themeColor="accent1"/>
          <w:sz w:val="36"/>
          <w:szCs w:val="36"/>
        </w:rPr>
      </w:pPr>
      <w:r w:rsidRPr="00105396">
        <w:rPr>
          <w:b/>
          <w:bCs/>
          <w:color w:val="4472C4" w:themeColor="accent1"/>
          <w:sz w:val="36"/>
          <w:szCs w:val="36"/>
        </w:rPr>
        <w:t>The Twelve Types of Boards</w:t>
      </w:r>
    </w:p>
    <w:p w14:paraId="3688218A" w14:textId="77777777" w:rsidR="00105396" w:rsidRPr="00105396" w:rsidRDefault="00105396" w:rsidP="00105396">
      <w:pPr>
        <w:jc w:val="center"/>
        <w:rPr>
          <w:b/>
          <w:bCs/>
          <w:color w:val="4472C4" w:themeColor="accent1"/>
        </w:rPr>
      </w:pPr>
    </w:p>
    <w:p w14:paraId="41F8B593" w14:textId="5E74984A" w:rsidR="003959EA" w:rsidRDefault="003959EA">
      <w:pPr>
        <w:rPr>
          <w:b/>
          <w:bCs/>
          <w:i/>
          <w:iCs/>
        </w:rPr>
      </w:pPr>
      <w:r w:rsidRPr="00105396">
        <w:rPr>
          <w:b/>
          <w:bCs/>
          <w:i/>
          <w:iCs/>
        </w:rPr>
        <w:t>What type of Board</w:t>
      </w:r>
      <w:r w:rsidR="00105396" w:rsidRPr="00105396">
        <w:rPr>
          <w:b/>
          <w:bCs/>
          <w:i/>
          <w:iCs/>
        </w:rPr>
        <w:t>(s)</w:t>
      </w:r>
      <w:r w:rsidRPr="00105396">
        <w:rPr>
          <w:b/>
          <w:bCs/>
          <w:i/>
          <w:iCs/>
        </w:rPr>
        <w:t xml:space="preserve"> do you have at your Center?</w:t>
      </w:r>
    </w:p>
    <w:p w14:paraId="3A034113" w14:textId="77777777" w:rsidR="00FB3396" w:rsidRPr="00105396" w:rsidRDefault="00FB3396">
      <w:pPr>
        <w:rPr>
          <w:b/>
          <w:bCs/>
          <w:i/>
          <w:iCs/>
        </w:rPr>
      </w:pPr>
    </w:p>
    <w:p w14:paraId="0A357DFA" w14:textId="29E448DA" w:rsidR="003959EA" w:rsidRDefault="00105396">
      <w:pPr>
        <w:rPr>
          <w:rFonts w:cstheme="minorHAnsi"/>
          <w:b/>
          <w:bCs/>
          <w:i/>
          <w:iCs/>
          <w:color w:val="000000" w:themeColor="text1"/>
          <w:shd w:val="clear" w:color="auto" w:fill="FCFCFC"/>
        </w:rPr>
      </w:pPr>
      <w:r w:rsidRPr="00065596">
        <w:rPr>
          <w:rFonts w:cstheme="minorHAnsi"/>
          <w:b/>
          <w:bCs/>
          <w:i/>
          <w:iCs/>
          <w:color w:val="000000" w:themeColor="text1"/>
          <w:shd w:val="clear" w:color="auto" w:fill="FCFCFC"/>
        </w:rPr>
        <w:t>Are you and they prepared for change and ready to undertake their mission?</w:t>
      </w:r>
    </w:p>
    <w:p w14:paraId="35CB8998" w14:textId="77777777" w:rsidR="00FB3396" w:rsidRPr="00065596" w:rsidRDefault="00FB3396">
      <w:pPr>
        <w:rPr>
          <w:rFonts w:cstheme="minorHAnsi"/>
          <w:b/>
          <w:bCs/>
          <w:i/>
          <w:iCs/>
          <w:color w:val="000000" w:themeColor="text1"/>
          <w:shd w:val="clear" w:color="auto" w:fill="FCFCFC"/>
        </w:rPr>
      </w:pPr>
    </w:p>
    <w:p w14:paraId="27DF1230" w14:textId="300A32DF" w:rsidR="00105396" w:rsidRPr="00105396" w:rsidRDefault="00105396">
      <w:pPr>
        <w:rPr>
          <w:b/>
          <w:bCs/>
        </w:rPr>
      </w:pPr>
    </w:p>
    <w:tbl>
      <w:tblPr>
        <w:tblStyle w:val="TableGrid"/>
        <w:tblW w:w="10165" w:type="dxa"/>
        <w:tblLook w:val="04A0" w:firstRow="1" w:lastRow="0" w:firstColumn="1" w:lastColumn="0" w:noHBand="0" w:noVBand="1"/>
      </w:tblPr>
      <w:tblGrid>
        <w:gridCol w:w="5125"/>
        <w:gridCol w:w="5040"/>
      </w:tblGrid>
      <w:tr w:rsidR="003959EA" w:rsidRPr="00105396" w14:paraId="134828ED" w14:textId="77777777" w:rsidTr="00774BEA">
        <w:tc>
          <w:tcPr>
            <w:tcW w:w="5125" w:type="dxa"/>
          </w:tcPr>
          <w:p w14:paraId="6E1A9029" w14:textId="384215A4" w:rsidR="003959EA" w:rsidRPr="00774BEA" w:rsidRDefault="003959EA" w:rsidP="00105396">
            <w:pPr>
              <w:spacing w:line="375" w:lineRule="atLeast"/>
              <w:textAlignment w:val="baseline"/>
              <w:outlineLvl w:val="3"/>
              <w:rPr>
                <w:rFonts w:ascii="Segoe UI" w:eastAsia="Times New Roman" w:hAnsi="Segoe UI" w:cs="Segoe UI"/>
                <w:color w:val="4472C4" w:themeColor="accent1"/>
                <w:sz w:val="20"/>
                <w:szCs w:val="20"/>
              </w:rPr>
            </w:pPr>
            <w:r w:rsidRPr="00774BEA">
              <w:rPr>
                <w:rFonts w:ascii="inherit" w:eastAsia="Times New Roman" w:hAnsi="inherit" w:cs="Segoe UI"/>
                <w:b/>
                <w:bCs/>
                <w:color w:val="4472C4" w:themeColor="accent1"/>
                <w:sz w:val="20"/>
                <w:szCs w:val="20"/>
                <w:bdr w:val="none" w:sz="0" w:space="0" w:color="auto" w:frame="1"/>
              </w:rPr>
              <w:t>Some Do and Most Don’t Board</w:t>
            </w:r>
          </w:p>
          <w:p w14:paraId="37A85A31" w14:textId="0CE7842F" w:rsidR="003959EA" w:rsidRPr="00105396" w:rsidRDefault="003959EA"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First, there’s the </w:t>
            </w:r>
            <w:r w:rsidRPr="003959EA">
              <w:rPr>
                <w:rFonts w:ascii="inherit" w:eastAsia="Times New Roman" w:hAnsi="inherit" w:cs="Times New Roman"/>
                <w:i/>
                <w:iCs/>
                <w:color w:val="626262"/>
                <w:sz w:val="20"/>
                <w:szCs w:val="20"/>
                <w:bdr w:val="none" w:sz="0" w:space="0" w:color="auto" w:frame="1"/>
              </w:rPr>
              <w:t>“Some Do and Most Don’t”</w:t>
            </w:r>
            <w:r w:rsidRPr="003959EA">
              <w:rPr>
                <w:rFonts w:ascii="Roboto Condensed" w:eastAsia="Times New Roman" w:hAnsi="Roboto Condensed" w:cs="Times New Roman"/>
                <w:color w:val="626262"/>
                <w:sz w:val="20"/>
                <w:szCs w:val="20"/>
              </w:rPr>
              <w:t> board. This type of board may have twelve (12) to eighteen (18) members on it, but philanthropy (giving and getting) is limited to three (3) to four (4) members who have the capacity to do good. Unfortunately, the burden of carrying the ball falls on the shoulders of these few, which doesn’t portend well for the nonprofit.</w:t>
            </w:r>
          </w:p>
        </w:tc>
        <w:tc>
          <w:tcPr>
            <w:tcW w:w="5040" w:type="dxa"/>
          </w:tcPr>
          <w:p w14:paraId="5AA582AD" w14:textId="77777777" w:rsidR="003959EA" w:rsidRPr="003959EA" w:rsidRDefault="003959EA" w:rsidP="003959EA">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We Have Never Done This Before Board</w:t>
            </w:r>
          </w:p>
          <w:p w14:paraId="5098DC4C" w14:textId="28C6C7D5" w:rsidR="003959EA" w:rsidRPr="00105396" w:rsidRDefault="003959EA" w:rsidP="003959EA">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Then there is the </w:t>
            </w:r>
            <w:r w:rsidRPr="003959EA">
              <w:rPr>
                <w:rFonts w:ascii="inherit" w:eastAsia="Times New Roman" w:hAnsi="inherit" w:cs="Times New Roman"/>
                <w:i/>
                <w:iCs/>
                <w:color w:val="626262"/>
                <w:sz w:val="20"/>
                <w:szCs w:val="20"/>
                <w:bdr w:val="none" w:sz="0" w:space="0" w:color="auto" w:frame="1"/>
              </w:rPr>
              <w:t>“We Have Never Done This Before”</w:t>
            </w:r>
            <w:r w:rsidRPr="003959EA">
              <w:rPr>
                <w:rFonts w:ascii="Roboto Condensed" w:eastAsia="Times New Roman" w:hAnsi="Roboto Condensed" w:cs="Times New Roman"/>
                <w:color w:val="626262"/>
                <w:sz w:val="20"/>
                <w:szCs w:val="20"/>
              </w:rPr>
              <w:t> board. </w:t>
            </w:r>
            <w:r w:rsidRPr="003959EA">
              <w:rPr>
                <w:rFonts w:ascii="inherit" w:eastAsia="Times New Roman" w:hAnsi="inherit" w:cs="Times New Roman"/>
                <w:i/>
                <w:iCs/>
                <w:color w:val="626262"/>
                <w:sz w:val="20"/>
                <w:szCs w:val="20"/>
                <w:bdr w:val="none" w:sz="0" w:space="0" w:color="auto" w:frame="1"/>
              </w:rPr>
              <w:t>OMG!</w:t>
            </w:r>
            <w:r w:rsidRPr="003959EA">
              <w:rPr>
                <w:rFonts w:ascii="Roboto Condensed" w:eastAsia="Times New Roman" w:hAnsi="Roboto Condensed" w:cs="Times New Roman"/>
                <w:color w:val="626262"/>
                <w:sz w:val="20"/>
                <w:szCs w:val="20"/>
              </w:rPr>
              <w:t> This type of board may have well-intentioned folks serving on it, but members have no resource development history or philanthropic capacity. The nonprofit won’t stand a chance to evolve and grow, because its finances and fundraising future are limited.</w:t>
            </w:r>
          </w:p>
        </w:tc>
      </w:tr>
      <w:tr w:rsidR="003959EA" w:rsidRPr="00105396" w14:paraId="0DAAB16E" w14:textId="77777777" w:rsidTr="00774BEA">
        <w:tc>
          <w:tcPr>
            <w:tcW w:w="5125" w:type="dxa"/>
          </w:tcPr>
          <w:p w14:paraId="3FD82A06" w14:textId="77777777" w:rsidR="003959EA" w:rsidRPr="003959EA" w:rsidRDefault="003959EA" w:rsidP="003959EA">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I’m Not a Fundraising Type of Guy Board</w:t>
            </w:r>
          </w:p>
          <w:p w14:paraId="5256D35B" w14:textId="6CECF82A" w:rsidR="003959EA" w:rsidRPr="00105396" w:rsidRDefault="003959EA"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The third type is </w:t>
            </w:r>
            <w:r w:rsidRPr="003959EA">
              <w:rPr>
                <w:rFonts w:ascii="inherit" w:eastAsia="Times New Roman" w:hAnsi="inherit" w:cs="Times New Roman"/>
                <w:i/>
                <w:iCs/>
                <w:color w:val="626262"/>
                <w:sz w:val="20"/>
                <w:szCs w:val="20"/>
                <w:bdr w:val="none" w:sz="0" w:space="0" w:color="auto" w:frame="1"/>
              </w:rPr>
              <w:t>“I’m Not a Fundraising Type of Guy”</w:t>
            </w:r>
            <w:r w:rsidRPr="003959EA">
              <w:rPr>
                <w:rFonts w:ascii="Roboto Condensed" w:eastAsia="Times New Roman" w:hAnsi="Roboto Condensed" w:cs="Times New Roman"/>
                <w:color w:val="626262"/>
                <w:sz w:val="20"/>
                <w:szCs w:val="20"/>
              </w:rPr>
              <w:t> board. There may be folks here with philanthropic ability, but they have no desire or willingness to undertake their fundraising duties. It is hard to make forward progress unless one can change these board members’ inclinations.</w:t>
            </w:r>
          </w:p>
        </w:tc>
        <w:tc>
          <w:tcPr>
            <w:tcW w:w="5040" w:type="dxa"/>
          </w:tcPr>
          <w:p w14:paraId="4B002A8C" w14:textId="77777777" w:rsidR="003959EA" w:rsidRPr="003959EA" w:rsidRDefault="003959EA" w:rsidP="003959EA">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All Aboard Board</w:t>
            </w:r>
          </w:p>
          <w:p w14:paraId="67F719EE" w14:textId="59F94F87" w:rsidR="003959EA" w:rsidRPr="00105396" w:rsidRDefault="003959EA"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The </w:t>
            </w:r>
            <w:r w:rsidRPr="003959EA">
              <w:rPr>
                <w:rFonts w:ascii="inherit" w:eastAsia="Times New Roman" w:hAnsi="inherit" w:cs="Times New Roman"/>
                <w:i/>
                <w:iCs/>
                <w:color w:val="626262"/>
                <w:sz w:val="20"/>
                <w:szCs w:val="20"/>
                <w:bdr w:val="none" w:sz="0" w:space="0" w:color="auto" w:frame="1"/>
              </w:rPr>
              <w:t>“All Aboard” </w:t>
            </w:r>
            <w:r w:rsidRPr="003959EA">
              <w:rPr>
                <w:rFonts w:ascii="Roboto Condensed" w:eastAsia="Times New Roman" w:hAnsi="Roboto Condensed" w:cs="Times New Roman"/>
                <w:color w:val="626262"/>
                <w:sz w:val="20"/>
                <w:szCs w:val="20"/>
              </w:rPr>
              <w:t>board is a large group—maybe forty-five (45) to fifty (50) members—with twelve (12) to fifteen (15) proactive donors and ambitious people. Certainly, it benefits the organization having active board members, but a larger group can be cumbersome and needs specific fundraising guidance.</w:t>
            </w:r>
          </w:p>
        </w:tc>
      </w:tr>
      <w:tr w:rsidR="003959EA" w:rsidRPr="00105396" w14:paraId="7EBA4364" w14:textId="77777777" w:rsidTr="00774BEA">
        <w:tc>
          <w:tcPr>
            <w:tcW w:w="5125" w:type="dxa"/>
          </w:tcPr>
          <w:p w14:paraId="612871B4" w14:textId="77777777" w:rsidR="003959EA" w:rsidRPr="003959EA" w:rsidRDefault="003959EA" w:rsidP="003959EA">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Not Quite Prime Time Board</w:t>
            </w:r>
          </w:p>
          <w:p w14:paraId="68658700" w14:textId="4C6CDA04" w:rsidR="003959EA" w:rsidRPr="00105396" w:rsidRDefault="003959EA"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Some nonprofits have the</w:t>
            </w:r>
            <w:r w:rsidRPr="003959EA">
              <w:rPr>
                <w:rFonts w:ascii="inherit" w:eastAsia="Times New Roman" w:hAnsi="inherit" w:cs="Times New Roman"/>
                <w:i/>
                <w:iCs/>
                <w:color w:val="626262"/>
                <w:sz w:val="20"/>
                <w:szCs w:val="20"/>
                <w:bdr w:val="none" w:sz="0" w:space="0" w:color="auto" w:frame="1"/>
              </w:rPr>
              <w:t> “Not Quite Prime Time” </w:t>
            </w:r>
            <w:r w:rsidRPr="003959EA">
              <w:rPr>
                <w:rFonts w:ascii="Roboto Condensed" w:eastAsia="Times New Roman" w:hAnsi="Roboto Condensed" w:cs="Times New Roman"/>
                <w:color w:val="626262"/>
                <w:sz w:val="20"/>
                <w:szCs w:val="20"/>
              </w:rPr>
              <w:t xml:space="preserve">board with a heavy concentration of mid-level corporate and community leaders. These folks have great </w:t>
            </w:r>
            <w:proofErr w:type="gramStart"/>
            <w:r w:rsidRPr="003959EA">
              <w:rPr>
                <w:rFonts w:ascii="Roboto Condensed" w:eastAsia="Times New Roman" w:hAnsi="Roboto Condensed" w:cs="Times New Roman"/>
                <w:color w:val="626262"/>
                <w:sz w:val="20"/>
                <w:szCs w:val="20"/>
              </w:rPr>
              <w:t>potential, but</w:t>
            </w:r>
            <w:proofErr w:type="gramEnd"/>
            <w:r w:rsidRPr="003959EA">
              <w:rPr>
                <w:rFonts w:ascii="Roboto Condensed" w:eastAsia="Times New Roman" w:hAnsi="Roboto Condensed" w:cs="Times New Roman"/>
                <w:color w:val="626262"/>
                <w:sz w:val="20"/>
                <w:szCs w:val="20"/>
              </w:rPr>
              <w:t xml:space="preserve"> need leadership training to help them maximize their potential.</w:t>
            </w:r>
          </w:p>
        </w:tc>
        <w:tc>
          <w:tcPr>
            <w:tcW w:w="5040" w:type="dxa"/>
          </w:tcPr>
          <w:p w14:paraId="72DCE22B" w14:textId="77777777" w:rsidR="003959EA" w:rsidRPr="003959EA" w:rsidRDefault="003959EA" w:rsidP="003959EA">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Good Talent Pool Board</w:t>
            </w:r>
          </w:p>
          <w:p w14:paraId="19F8F421" w14:textId="06F49B7B" w:rsidR="003959EA" w:rsidRPr="00105396" w:rsidRDefault="003959EA"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A sixth board is the one with </w:t>
            </w:r>
            <w:r w:rsidRPr="003959EA">
              <w:rPr>
                <w:rFonts w:ascii="inherit" w:eastAsia="Times New Roman" w:hAnsi="inherit" w:cs="Times New Roman"/>
                <w:i/>
                <w:iCs/>
                <w:color w:val="626262"/>
                <w:sz w:val="20"/>
                <w:szCs w:val="20"/>
                <w:bdr w:val="none" w:sz="0" w:space="0" w:color="auto" w:frame="1"/>
              </w:rPr>
              <w:t>“A Good Talent Pool.”</w:t>
            </w:r>
            <w:r w:rsidRPr="003959EA">
              <w:rPr>
                <w:rFonts w:ascii="Roboto Condensed" w:eastAsia="Times New Roman" w:hAnsi="Roboto Condensed" w:cs="Times New Roman"/>
                <w:color w:val="626262"/>
                <w:sz w:val="20"/>
                <w:szCs w:val="20"/>
              </w:rPr>
              <w:t> This is a desirable board to have because there is a good mixture of balanced talent distributed to working committees, with fundraising consigned to a specific committee.</w:t>
            </w:r>
          </w:p>
        </w:tc>
      </w:tr>
      <w:tr w:rsidR="003959EA" w:rsidRPr="00105396" w14:paraId="6F28225E" w14:textId="77777777" w:rsidTr="00774BEA">
        <w:tc>
          <w:tcPr>
            <w:tcW w:w="5125" w:type="dxa"/>
          </w:tcPr>
          <w:p w14:paraId="4A2827D1" w14:textId="77777777" w:rsidR="00105396" w:rsidRPr="003959EA" w:rsidRDefault="00105396" w:rsidP="00105396">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No Dinero Board</w:t>
            </w:r>
          </w:p>
          <w:p w14:paraId="4AB85661" w14:textId="70FD70DB" w:rsidR="003959EA" w:rsidRPr="00105396" w:rsidRDefault="00105396"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Of course, many of us are quite familiar with the</w:t>
            </w:r>
            <w:r w:rsidRPr="003959EA">
              <w:rPr>
                <w:rFonts w:ascii="inherit" w:eastAsia="Times New Roman" w:hAnsi="inherit" w:cs="Times New Roman"/>
                <w:i/>
                <w:iCs/>
                <w:color w:val="626262"/>
                <w:sz w:val="20"/>
                <w:szCs w:val="20"/>
                <w:bdr w:val="none" w:sz="0" w:space="0" w:color="auto" w:frame="1"/>
              </w:rPr>
              <w:t> “No Dinero” </w:t>
            </w:r>
            <w:r w:rsidRPr="003959EA">
              <w:rPr>
                <w:rFonts w:ascii="Roboto Condensed" w:eastAsia="Times New Roman" w:hAnsi="Roboto Condensed" w:cs="Times New Roman"/>
                <w:color w:val="626262"/>
                <w:sz w:val="20"/>
                <w:szCs w:val="20"/>
              </w:rPr>
              <w:t>board. You will often hear them say, “We give our time and talents,” and have respectable people on it. But they don’t give! Not helpful because a balance of giving and talent is essential.</w:t>
            </w:r>
          </w:p>
        </w:tc>
        <w:tc>
          <w:tcPr>
            <w:tcW w:w="5040" w:type="dxa"/>
          </w:tcPr>
          <w:p w14:paraId="21A1707E" w14:textId="77777777" w:rsidR="00105396" w:rsidRPr="003959EA" w:rsidRDefault="00105396" w:rsidP="00105396">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An Evening of Reruns Board</w:t>
            </w:r>
          </w:p>
          <w:p w14:paraId="1CD6953E" w14:textId="45DF8415" w:rsidR="003959EA" w:rsidRPr="00105396" w:rsidRDefault="00105396"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You may have seen the </w:t>
            </w:r>
            <w:r w:rsidRPr="003959EA">
              <w:rPr>
                <w:rFonts w:ascii="inherit" w:eastAsia="Times New Roman" w:hAnsi="inherit" w:cs="Times New Roman"/>
                <w:i/>
                <w:iCs/>
                <w:color w:val="626262"/>
                <w:sz w:val="20"/>
                <w:szCs w:val="20"/>
                <w:bdr w:val="none" w:sz="0" w:space="0" w:color="auto" w:frame="1"/>
              </w:rPr>
              <w:t>“An Evening of Reruns”</w:t>
            </w:r>
            <w:r w:rsidRPr="003959EA">
              <w:rPr>
                <w:rFonts w:ascii="Roboto Condensed" w:eastAsia="Times New Roman" w:hAnsi="Roboto Condensed" w:cs="Times New Roman"/>
                <w:color w:val="626262"/>
                <w:sz w:val="20"/>
                <w:szCs w:val="20"/>
              </w:rPr>
              <w:t> board. This board is constituted of the old guard who describe themselves as “tired and tapped out.” Usually, they have no term limits and, historically, have a noticeable absence of younger members. Just not helpful.</w:t>
            </w:r>
          </w:p>
        </w:tc>
      </w:tr>
      <w:tr w:rsidR="003959EA" w:rsidRPr="00105396" w14:paraId="7B9ACFAB" w14:textId="77777777" w:rsidTr="00774BEA">
        <w:tc>
          <w:tcPr>
            <w:tcW w:w="5125" w:type="dxa"/>
          </w:tcPr>
          <w:p w14:paraId="6E5D150E" w14:textId="65D5A292" w:rsidR="00105396" w:rsidRPr="003959EA" w:rsidRDefault="00105396" w:rsidP="00105396">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What Kind of Wood Are We Using for the Fence Boa</w:t>
            </w:r>
            <w:r w:rsidR="00774BEA" w:rsidRPr="00774BEA">
              <w:rPr>
                <w:rFonts w:ascii="inherit" w:eastAsia="Times New Roman" w:hAnsi="inherit" w:cs="Segoe UI"/>
                <w:b/>
                <w:bCs/>
                <w:color w:val="4472C4" w:themeColor="accent1"/>
                <w:sz w:val="20"/>
                <w:szCs w:val="20"/>
                <w:bdr w:val="none" w:sz="0" w:space="0" w:color="auto" w:frame="1"/>
              </w:rPr>
              <w:t>rd</w:t>
            </w:r>
          </w:p>
          <w:p w14:paraId="71BB6ED9" w14:textId="2ADB03A7" w:rsidR="003959EA" w:rsidRPr="00105396" w:rsidRDefault="00105396"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Senior executives are very acquainted with the </w:t>
            </w:r>
            <w:r w:rsidRPr="003959EA">
              <w:rPr>
                <w:rFonts w:ascii="inherit" w:eastAsia="Times New Roman" w:hAnsi="inherit" w:cs="Times New Roman"/>
                <w:i/>
                <w:iCs/>
                <w:color w:val="626262"/>
                <w:sz w:val="20"/>
                <w:szCs w:val="20"/>
                <w:bdr w:val="none" w:sz="0" w:space="0" w:color="auto" w:frame="1"/>
              </w:rPr>
              <w:t>“What Kind of Wood Are We Using for the Fence” </w:t>
            </w:r>
            <w:r w:rsidRPr="003959EA">
              <w:rPr>
                <w:rFonts w:ascii="Roboto Condensed" w:eastAsia="Times New Roman" w:hAnsi="Roboto Condensed" w:cs="Times New Roman"/>
                <w:color w:val="626262"/>
                <w:sz w:val="20"/>
                <w:szCs w:val="20"/>
              </w:rPr>
              <w:t>board. This is a board that exists to oversee the staff and, quite often, micromanages the organization. Frankly, if you hire a competent professional and competent staff, this type of board can be quite counterproductive to the best interests of the organization.</w:t>
            </w:r>
          </w:p>
        </w:tc>
        <w:tc>
          <w:tcPr>
            <w:tcW w:w="5040" w:type="dxa"/>
          </w:tcPr>
          <w:p w14:paraId="1FDB26DC" w14:textId="77777777" w:rsidR="00105396" w:rsidRPr="003959EA" w:rsidRDefault="00105396" w:rsidP="00105396">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My First Commitment is to My Alma Mater Board</w:t>
            </w:r>
          </w:p>
          <w:p w14:paraId="3E988107" w14:textId="2F27F855" w:rsidR="003959EA" w:rsidRPr="00105396" w:rsidRDefault="00105396"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Then there is the </w:t>
            </w:r>
            <w:r w:rsidRPr="003959EA">
              <w:rPr>
                <w:rFonts w:ascii="inherit" w:eastAsia="Times New Roman" w:hAnsi="inherit" w:cs="Times New Roman"/>
                <w:i/>
                <w:iCs/>
                <w:color w:val="626262"/>
                <w:sz w:val="20"/>
                <w:szCs w:val="20"/>
                <w:bdr w:val="none" w:sz="0" w:space="0" w:color="auto" w:frame="1"/>
              </w:rPr>
              <w:t>“My First Commitment is to My Alma Mater”</w:t>
            </w:r>
            <w:r w:rsidRPr="003959EA">
              <w:rPr>
                <w:rFonts w:ascii="Roboto Condensed" w:eastAsia="Times New Roman" w:hAnsi="Roboto Condensed" w:cs="Times New Roman"/>
                <w:color w:val="626262"/>
                <w:sz w:val="20"/>
                <w:szCs w:val="20"/>
              </w:rPr>
              <w:t> board. The allegiances and loyalties of this kind of board are questionable. They seem to make other institutions the priority and not the one on which they serve. So, my question is this: what motivates them to serve on the board of this nonprofit in the first place?</w:t>
            </w:r>
          </w:p>
        </w:tc>
      </w:tr>
      <w:tr w:rsidR="003959EA" w:rsidRPr="00105396" w14:paraId="6786BD95" w14:textId="77777777" w:rsidTr="00774BEA">
        <w:tc>
          <w:tcPr>
            <w:tcW w:w="5125" w:type="dxa"/>
          </w:tcPr>
          <w:p w14:paraId="24C2E3C2" w14:textId="77777777" w:rsidR="00105396" w:rsidRPr="003959EA" w:rsidRDefault="00105396" w:rsidP="00105396">
            <w:pPr>
              <w:spacing w:line="375" w:lineRule="atLeast"/>
              <w:textAlignment w:val="baseline"/>
              <w:outlineLvl w:val="3"/>
              <w:rPr>
                <w:rFonts w:ascii="Segoe UI" w:eastAsia="Times New Roman" w:hAnsi="Segoe UI" w:cs="Segoe UI"/>
                <w:color w:val="555555"/>
                <w:sz w:val="20"/>
                <w:szCs w:val="20"/>
              </w:rPr>
            </w:pPr>
            <w:r w:rsidRPr="003959EA">
              <w:rPr>
                <w:rFonts w:ascii="inherit" w:eastAsia="Times New Roman" w:hAnsi="inherit" w:cs="Segoe UI"/>
                <w:b/>
                <w:bCs/>
                <w:color w:val="4472C4" w:themeColor="accent1"/>
                <w:sz w:val="20"/>
                <w:szCs w:val="20"/>
                <w:bdr w:val="none" w:sz="0" w:space="0" w:color="auto" w:frame="1"/>
              </w:rPr>
              <w:t>Who is in the Driver’s Seat Anyway Board</w:t>
            </w:r>
          </w:p>
          <w:p w14:paraId="7D1DC310" w14:textId="2B6EA67A" w:rsidR="003959EA" w:rsidRPr="00105396" w:rsidRDefault="00105396"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Another group is comprised of </w:t>
            </w:r>
            <w:r w:rsidRPr="003959EA">
              <w:rPr>
                <w:rFonts w:ascii="inherit" w:eastAsia="Times New Roman" w:hAnsi="inherit" w:cs="Times New Roman"/>
                <w:i/>
                <w:iCs/>
                <w:color w:val="626262"/>
                <w:sz w:val="20"/>
                <w:szCs w:val="20"/>
                <w:bdr w:val="none" w:sz="0" w:space="0" w:color="auto" w:frame="1"/>
              </w:rPr>
              <w:t>“Who is in the Driver’s Seat Anyway” </w:t>
            </w:r>
            <w:r w:rsidRPr="003959EA">
              <w:rPr>
                <w:rFonts w:ascii="Roboto Condensed" w:eastAsia="Times New Roman" w:hAnsi="Roboto Condensed" w:cs="Times New Roman"/>
                <w:color w:val="626262"/>
                <w:sz w:val="20"/>
                <w:szCs w:val="20"/>
              </w:rPr>
              <w:t>board. This nonprofit may have a board of directors </w:t>
            </w:r>
            <w:r w:rsidRPr="003959EA">
              <w:rPr>
                <w:rFonts w:ascii="inherit" w:eastAsia="Times New Roman" w:hAnsi="inherit" w:cs="Times New Roman"/>
                <w:i/>
                <w:iCs/>
                <w:color w:val="626262"/>
                <w:sz w:val="20"/>
                <w:szCs w:val="20"/>
                <w:bdr w:val="none" w:sz="0" w:space="0" w:color="auto" w:frame="1"/>
              </w:rPr>
              <w:t>and</w:t>
            </w:r>
            <w:r w:rsidRPr="003959EA">
              <w:rPr>
                <w:rFonts w:ascii="Roboto Condensed" w:eastAsia="Times New Roman" w:hAnsi="Roboto Condensed" w:cs="Times New Roman"/>
                <w:color w:val="626262"/>
                <w:sz w:val="20"/>
                <w:szCs w:val="20"/>
              </w:rPr>
              <w:t> a board of trustees, or two (2) distinct groups representing different communities and, hence, different constituencies. Again, allegiances and priorities may cross swords and not be helpful.</w:t>
            </w:r>
          </w:p>
        </w:tc>
        <w:tc>
          <w:tcPr>
            <w:tcW w:w="5040" w:type="dxa"/>
          </w:tcPr>
          <w:p w14:paraId="61E4BC29" w14:textId="77777777" w:rsidR="00105396" w:rsidRPr="003959EA" w:rsidRDefault="00105396" w:rsidP="00105396">
            <w:pPr>
              <w:spacing w:line="375" w:lineRule="atLeast"/>
              <w:textAlignment w:val="baseline"/>
              <w:outlineLvl w:val="3"/>
              <w:rPr>
                <w:rFonts w:ascii="Segoe UI" w:eastAsia="Times New Roman" w:hAnsi="Segoe UI" w:cs="Segoe UI"/>
                <w:color w:val="4472C4" w:themeColor="accent1"/>
                <w:sz w:val="20"/>
                <w:szCs w:val="20"/>
              </w:rPr>
            </w:pPr>
            <w:r w:rsidRPr="003959EA">
              <w:rPr>
                <w:rFonts w:ascii="inherit" w:eastAsia="Times New Roman" w:hAnsi="inherit" w:cs="Segoe UI"/>
                <w:b/>
                <w:bCs/>
                <w:color w:val="4472C4" w:themeColor="accent1"/>
                <w:sz w:val="20"/>
                <w:szCs w:val="20"/>
                <w:bdr w:val="none" w:sz="0" w:space="0" w:color="auto" w:frame="1"/>
              </w:rPr>
              <w:t>Devoted to Playing Small Ball Board </w:t>
            </w:r>
          </w:p>
          <w:p w14:paraId="79D12509" w14:textId="4EF568BE" w:rsidR="003959EA" w:rsidRPr="00105396" w:rsidRDefault="00105396" w:rsidP="00105396">
            <w:pPr>
              <w:textAlignment w:val="baseline"/>
              <w:rPr>
                <w:rFonts w:ascii="Roboto Condensed" w:eastAsia="Times New Roman" w:hAnsi="Roboto Condensed" w:cs="Times New Roman"/>
                <w:color w:val="626262"/>
                <w:sz w:val="20"/>
                <w:szCs w:val="20"/>
              </w:rPr>
            </w:pPr>
            <w:r w:rsidRPr="003959EA">
              <w:rPr>
                <w:rFonts w:ascii="Roboto Condensed" w:eastAsia="Times New Roman" w:hAnsi="Roboto Condensed" w:cs="Times New Roman"/>
                <w:color w:val="626262"/>
                <w:sz w:val="20"/>
                <w:szCs w:val="20"/>
              </w:rPr>
              <w:t>Finally, there is the </w:t>
            </w:r>
            <w:r w:rsidRPr="003959EA">
              <w:rPr>
                <w:rFonts w:ascii="inherit" w:eastAsia="Times New Roman" w:hAnsi="inherit" w:cs="Times New Roman"/>
                <w:i/>
                <w:iCs/>
                <w:color w:val="626262"/>
                <w:sz w:val="20"/>
                <w:szCs w:val="20"/>
                <w:bdr w:val="none" w:sz="0" w:space="0" w:color="auto" w:frame="1"/>
              </w:rPr>
              <w:t>“Devoted to Playing Small Ball”</w:t>
            </w:r>
            <w:r w:rsidRPr="003959EA">
              <w:rPr>
                <w:rFonts w:ascii="Roboto Condensed" w:eastAsia="Times New Roman" w:hAnsi="Roboto Condensed" w:cs="Times New Roman"/>
                <w:color w:val="626262"/>
                <w:sz w:val="20"/>
                <w:szCs w:val="20"/>
              </w:rPr>
              <w:t> board. Here you find individuals who love to support special events, which are often labor intensive, or not great on the ROI (return on investment), but do not get involved in major gift solicitations or other indispensable fundraising building blocks. This group also needs direction to set its priorities.</w:t>
            </w:r>
          </w:p>
        </w:tc>
      </w:tr>
    </w:tbl>
    <w:p w14:paraId="1E3698F4" w14:textId="403EA9CB" w:rsidR="0070361F" w:rsidRPr="00774BEA" w:rsidRDefault="00774BEA">
      <w:pPr>
        <w:rPr>
          <w:rFonts w:cstheme="minorHAnsi"/>
          <w:i/>
          <w:iCs/>
        </w:rPr>
      </w:pPr>
      <w:r w:rsidRPr="00774BEA">
        <w:rPr>
          <w:rFonts w:eastAsia="Times New Roman" w:cstheme="minorHAnsi"/>
          <w:i/>
          <w:iCs/>
          <w:color w:val="626262"/>
        </w:rPr>
        <w:t xml:space="preserve">Source: </w:t>
      </w:r>
      <w:hyperlink r:id="rId5" w:history="1">
        <w:r w:rsidRPr="00774BEA">
          <w:rPr>
            <w:rStyle w:val="Hyperlink"/>
            <w:rFonts w:cstheme="minorHAnsi"/>
            <w:i/>
            <w:iCs/>
          </w:rPr>
          <w:t>https://insidecharity.org/2022/05/13/norman-gildin-says-theres-12-different-types-of-nonprofit-boards/</w:t>
        </w:r>
      </w:hyperlink>
      <w:r w:rsidR="003959EA" w:rsidRPr="00774BEA">
        <w:rPr>
          <w:rFonts w:cstheme="minorHAnsi"/>
          <w:i/>
          <w:iCs/>
        </w:rPr>
        <w:t xml:space="preserve"> </w:t>
      </w:r>
    </w:p>
    <w:p w14:paraId="44BF489B" w14:textId="77777777" w:rsidR="00774BEA" w:rsidRDefault="00774BEA"/>
    <w:p w14:paraId="2A5AC3B4" w14:textId="21C89637" w:rsidR="0070361F" w:rsidRPr="00FB3396" w:rsidRDefault="00105396" w:rsidP="00FB3396">
      <w:pPr>
        <w:jc w:val="center"/>
        <w:rPr>
          <w:b/>
          <w:bCs/>
          <w:color w:val="4472C4" w:themeColor="accent1"/>
          <w:sz w:val="36"/>
          <w:szCs w:val="36"/>
        </w:rPr>
      </w:pPr>
      <w:r w:rsidRPr="00FB3396">
        <w:rPr>
          <w:b/>
          <w:bCs/>
          <w:color w:val="4472C4" w:themeColor="accent1"/>
          <w:sz w:val="36"/>
          <w:szCs w:val="36"/>
        </w:rPr>
        <w:lastRenderedPageBreak/>
        <w:t>Board</w:t>
      </w:r>
      <w:r w:rsidR="00FB3396" w:rsidRPr="00FB3396">
        <w:rPr>
          <w:b/>
          <w:bCs/>
          <w:color w:val="4472C4" w:themeColor="accent1"/>
          <w:sz w:val="36"/>
          <w:szCs w:val="36"/>
        </w:rPr>
        <w:t xml:space="preserve"> Membership </w:t>
      </w:r>
    </w:p>
    <w:p w14:paraId="6F34E64A" w14:textId="2FC7A69E" w:rsidR="00D9776F" w:rsidRDefault="00BB0E07">
      <w:pPr>
        <w:rPr>
          <w:b/>
          <w:bCs/>
          <w:i/>
          <w:iCs/>
        </w:rPr>
      </w:pPr>
      <w:r>
        <w:rPr>
          <w:b/>
          <w:bCs/>
          <w:i/>
          <w:iCs/>
        </w:rPr>
        <w:t>Pull up your Board list.</w:t>
      </w:r>
    </w:p>
    <w:p w14:paraId="194FB7A5" w14:textId="77777777" w:rsidR="00BB0E07" w:rsidRDefault="00BB0E07">
      <w:pPr>
        <w:rPr>
          <w:b/>
          <w:bCs/>
        </w:rPr>
      </w:pPr>
    </w:p>
    <w:p w14:paraId="39DB4DB3" w14:textId="2D40A1BF" w:rsidR="00BB0E07" w:rsidRDefault="00BB0E07" w:rsidP="00BB0E07">
      <w:pPr>
        <w:rPr>
          <w:b/>
          <w:bCs/>
          <w:i/>
          <w:iCs/>
        </w:rPr>
      </w:pPr>
      <w:r>
        <w:rPr>
          <w:b/>
          <w:bCs/>
          <w:i/>
          <w:iCs/>
        </w:rPr>
        <w:t xml:space="preserve">Who is on your Board? </w:t>
      </w:r>
    </w:p>
    <w:p w14:paraId="2389EE6F" w14:textId="649FB69E" w:rsidR="00BB0E07" w:rsidRDefault="00BB0E07" w:rsidP="00BB0E07">
      <w:pPr>
        <w:rPr>
          <w:b/>
          <w:bCs/>
          <w:i/>
          <w:iCs/>
        </w:rPr>
      </w:pPr>
    </w:p>
    <w:p w14:paraId="5E2DAED4" w14:textId="1998D648" w:rsidR="00BB0E07" w:rsidRDefault="00BB0E07" w:rsidP="00BB0E07">
      <w:pPr>
        <w:rPr>
          <w:b/>
          <w:bCs/>
          <w:i/>
          <w:iCs/>
        </w:rPr>
      </w:pPr>
    </w:p>
    <w:p w14:paraId="176144C7" w14:textId="77777777" w:rsidR="00BB0E07" w:rsidRDefault="00BB0E07" w:rsidP="00BB0E07">
      <w:pPr>
        <w:rPr>
          <w:b/>
          <w:bCs/>
          <w:i/>
          <w:iCs/>
        </w:rPr>
      </w:pPr>
    </w:p>
    <w:p w14:paraId="1722D181" w14:textId="36964F57" w:rsidR="00FB3396" w:rsidRPr="00FB3396" w:rsidRDefault="00FB3396">
      <w:pPr>
        <w:rPr>
          <w:b/>
          <w:bCs/>
          <w:i/>
          <w:iCs/>
        </w:rPr>
      </w:pPr>
      <w:r w:rsidRPr="00FB3396">
        <w:rPr>
          <w:b/>
          <w:bCs/>
          <w:i/>
          <w:iCs/>
        </w:rPr>
        <w:t>How are your board members selected?</w:t>
      </w:r>
    </w:p>
    <w:p w14:paraId="3F6E8A3B" w14:textId="26937649" w:rsidR="00FB3396" w:rsidRDefault="00FB3396">
      <w:pPr>
        <w:rPr>
          <w:b/>
          <w:bCs/>
          <w:i/>
          <w:iCs/>
        </w:rPr>
      </w:pPr>
    </w:p>
    <w:p w14:paraId="022DA60A" w14:textId="2C47871B" w:rsidR="00BB0E07" w:rsidRDefault="00BB0E07">
      <w:pPr>
        <w:rPr>
          <w:b/>
          <w:bCs/>
          <w:i/>
          <w:iCs/>
        </w:rPr>
      </w:pPr>
    </w:p>
    <w:p w14:paraId="4F16D680" w14:textId="77777777" w:rsidR="00BB0E07" w:rsidRDefault="00BB0E07">
      <w:pPr>
        <w:rPr>
          <w:b/>
          <w:bCs/>
          <w:i/>
          <w:iCs/>
        </w:rPr>
      </w:pPr>
    </w:p>
    <w:p w14:paraId="2EEA8976" w14:textId="64265E8F" w:rsidR="00BB0E07" w:rsidRDefault="00BB0E07">
      <w:pPr>
        <w:rPr>
          <w:b/>
          <w:bCs/>
          <w:i/>
          <w:iCs/>
        </w:rPr>
      </w:pPr>
      <w:r>
        <w:rPr>
          <w:b/>
          <w:bCs/>
          <w:i/>
          <w:iCs/>
        </w:rPr>
        <w:t xml:space="preserve">How long have they been on the board? </w:t>
      </w:r>
    </w:p>
    <w:p w14:paraId="1598412E" w14:textId="3A2FC61D" w:rsidR="00BB0E07" w:rsidRDefault="00BB0E07">
      <w:pPr>
        <w:rPr>
          <w:b/>
          <w:bCs/>
          <w:i/>
          <w:iCs/>
        </w:rPr>
      </w:pPr>
    </w:p>
    <w:p w14:paraId="55D029AA" w14:textId="2DDB4483" w:rsidR="00BB0E07" w:rsidRDefault="00BB0E07">
      <w:pPr>
        <w:rPr>
          <w:b/>
          <w:bCs/>
          <w:i/>
          <w:iCs/>
        </w:rPr>
      </w:pPr>
    </w:p>
    <w:p w14:paraId="4FE022B1" w14:textId="77777777" w:rsidR="00BB0E07" w:rsidRDefault="00BB0E07">
      <w:pPr>
        <w:rPr>
          <w:b/>
          <w:bCs/>
          <w:i/>
          <w:iCs/>
        </w:rPr>
      </w:pPr>
    </w:p>
    <w:p w14:paraId="1017E4B1" w14:textId="77777777" w:rsidR="00BB0E07" w:rsidRPr="00472C2C" w:rsidRDefault="00BB0E07" w:rsidP="00BB0E07">
      <w:pPr>
        <w:rPr>
          <w:b/>
          <w:bCs/>
          <w:i/>
          <w:iCs/>
        </w:rPr>
      </w:pPr>
      <w:r w:rsidRPr="00472C2C">
        <w:rPr>
          <w:b/>
          <w:bCs/>
          <w:i/>
          <w:iCs/>
        </w:rPr>
        <w:t xml:space="preserve">What are you missing on your board?  </w:t>
      </w:r>
    </w:p>
    <w:p w14:paraId="7FAD0921" w14:textId="77777777" w:rsidR="00BB0E07" w:rsidRPr="00472C2C" w:rsidRDefault="00BB0E07" w:rsidP="00BB0E07">
      <w:pPr>
        <w:rPr>
          <w:b/>
          <w:bCs/>
          <w:i/>
          <w:iCs/>
        </w:rPr>
      </w:pPr>
    </w:p>
    <w:p w14:paraId="2C4424FC" w14:textId="77777777" w:rsidR="00BB0E07" w:rsidRPr="00472C2C" w:rsidRDefault="00BB0E07" w:rsidP="00BB0E07">
      <w:pPr>
        <w:rPr>
          <w:b/>
          <w:bCs/>
          <w:i/>
          <w:iCs/>
        </w:rPr>
      </w:pPr>
    </w:p>
    <w:p w14:paraId="4D4BA3E6" w14:textId="77777777" w:rsidR="00BB0E07" w:rsidRPr="00472C2C" w:rsidRDefault="00BB0E07" w:rsidP="00BB0E07">
      <w:pPr>
        <w:rPr>
          <w:b/>
          <w:bCs/>
          <w:i/>
          <w:iCs/>
        </w:rPr>
      </w:pPr>
    </w:p>
    <w:p w14:paraId="69DB8BEA" w14:textId="77777777" w:rsidR="00BB0E07" w:rsidRPr="00472C2C" w:rsidRDefault="00BB0E07" w:rsidP="00BB0E07">
      <w:pPr>
        <w:rPr>
          <w:b/>
          <w:bCs/>
          <w:i/>
          <w:iCs/>
        </w:rPr>
      </w:pPr>
      <w:r w:rsidRPr="00472C2C">
        <w:rPr>
          <w:b/>
          <w:bCs/>
          <w:i/>
          <w:iCs/>
        </w:rPr>
        <w:t>Do you have the geographic, expertise, skills, political etc. mix</w:t>
      </w:r>
    </w:p>
    <w:p w14:paraId="365E37B2" w14:textId="77777777" w:rsidR="00BB0E07" w:rsidRPr="00FB3396" w:rsidRDefault="00BB0E07">
      <w:pPr>
        <w:rPr>
          <w:b/>
          <w:bCs/>
          <w:i/>
          <w:iCs/>
        </w:rPr>
      </w:pPr>
    </w:p>
    <w:p w14:paraId="66FBDE9F" w14:textId="67985ACB" w:rsidR="00FB3396" w:rsidRDefault="00FB3396">
      <w:pPr>
        <w:rPr>
          <w:b/>
          <w:bCs/>
        </w:rPr>
      </w:pPr>
    </w:p>
    <w:p w14:paraId="5AE00033" w14:textId="77777777" w:rsidR="00FB3396" w:rsidRDefault="00FB3396">
      <w:pPr>
        <w:rPr>
          <w:b/>
          <w:bCs/>
        </w:rPr>
      </w:pPr>
    </w:p>
    <w:p w14:paraId="782E29FA" w14:textId="5FA42117" w:rsidR="00FB3396" w:rsidRDefault="00FB3396">
      <w:pPr>
        <w:rPr>
          <w:b/>
          <w:bCs/>
        </w:rPr>
      </w:pPr>
    </w:p>
    <w:tbl>
      <w:tblPr>
        <w:tblStyle w:val="TableGrid"/>
        <w:tblW w:w="0" w:type="auto"/>
        <w:tblLook w:val="04A0" w:firstRow="1" w:lastRow="0" w:firstColumn="1" w:lastColumn="0" w:noHBand="0" w:noVBand="1"/>
      </w:tblPr>
      <w:tblGrid>
        <w:gridCol w:w="5035"/>
        <w:gridCol w:w="5035"/>
      </w:tblGrid>
      <w:tr w:rsidR="00D9776F" w14:paraId="3DF76F50" w14:textId="77777777" w:rsidTr="00D9776F">
        <w:tc>
          <w:tcPr>
            <w:tcW w:w="5035" w:type="dxa"/>
          </w:tcPr>
          <w:p w14:paraId="1C4BF748" w14:textId="77777777" w:rsidR="0070361F" w:rsidRPr="0070361F" w:rsidRDefault="00D9776F" w:rsidP="00D9776F">
            <w:pPr>
              <w:rPr>
                <w:b/>
                <w:bCs/>
              </w:rPr>
            </w:pPr>
            <w:r w:rsidRPr="00D9776F">
              <w:rPr>
                <w:b/>
                <w:bCs/>
              </w:rPr>
              <w:t>El</w:t>
            </w:r>
            <w:r w:rsidR="0070361F" w:rsidRPr="0070361F">
              <w:rPr>
                <w:b/>
                <w:bCs/>
              </w:rPr>
              <w:t>ected boards</w:t>
            </w:r>
          </w:p>
          <w:p w14:paraId="0FCFCE3C" w14:textId="77777777" w:rsidR="00D9776F" w:rsidRDefault="0070361F" w:rsidP="00D9776F">
            <w:pPr>
              <w:pStyle w:val="ListParagraph"/>
              <w:numPr>
                <w:ilvl w:val="0"/>
                <w:numId w:val="19"/>
              </w:numPr>
            </w:pPr>
            <w:r w:rsidRPr="0070361F">
              <w:t>Common in member-serving and advocacy organizations</w:t>
            </w:r>
          </w:p>
          <w:p w14:paraId="44F77638" w14:textId="77777777" w:rsidR="00D9776F" w:rsidRDefault="0070361F" w:rsidP="00D9776F">
            <w:pPr>
              <w:pStyle w:val="ListParagraph"/>
              <w:numPr>
                <w:ilvl w:val="0"/>
                <w:numId w:val="19"/>
              </w:numPr>
            </w:pPr>
            <w:r w:rsidRPr="0070361F">
              <w:t xml:space="preserve">Elected by the membership </w:t>
            </w:r>
          </w:p>
          <w:p w14:paraId="5B557841" w14:textId="77777777" w:rsidR="00D9776F" w:rsidRDefault="0070361F" w:rsidP="00D9776F">
            <w:pPr>
              <w:pStyle w:val="ListParagraph"/>
              <w:numPr>
                <w:ilvl w:val="0"/>
                <w:numId w:val="19"/>
              </w:numPr>
            </w:pPr>
            <w:r w:rsidRPr="0070361F">
              <w:t>Terms may be brief</w:t>
            </w:r>
          </w:p>
          <w:p w14:paraId="5E7190DD" w14:textId="581B4762" w:rsidR="00D9776F" w:rsidRPr="00D9776F" w:rsidRDefault="0070361F" w:rsidP="00D9776F">
            <w:pPr>
              <w:pStyle w:val="ListParagraph"/>
              <w:numPr>
                <w:ilvl w:val="0"/>
                <w:numId w:val="19"/>
              </w:numPr>
            </w:pPr>
            <w:r w:rsidRPr="0070361F">
              <w:t>Skills may be uneven</w:t>
            </w:r>
          </w:p>
        </w:tc>
        <w:tc>
          <w:tcPr>
            <w:tcW w:w="5035" w:type="dxa"/>
          </w:tcPr>
          <w:p w14:paraId="73DC7E77" w14:textId="77777777" w:rsidR="00805E93" w:rsidRPr="00D9776F" w:rsidRDefault="00805E93" w:rsidP="00D9776F">
            <w:pPr>
              <w:rPr>
                <w:b/>
                <w:bCs/>
              </w:rPr>
            </w:pPr>
            <w:r w:rsidRPr="00D9776F">
              <w:rPr>
                <w:b/>
                <w:bCs/>
              </w:rPr>
              <w:t>Self-perpetuating boards</w:t>
            </w:r>
          </w:p>
          <w:p w14:paraId="404C954C" w14:textId="77777777" w:rsidR="00D9776F" w:rsidRDefault="00805E93" w:rsidP="00D9776F">
            <w:pPr>
              <w:pStyle w:val="ListParagraph"/>
              <w:numPr>
                <w:ilvl w:val="0"/>
                <w:numId w:val="20"/>
              </w:numPr>
            </w:pPr>
            <w:r w:rsidRPr="00805E93">
              <w:t>New members selected by existing members</w:t>
            </w:r>
          </w:p>
          <w:p w14:paraId="173DDA8A" w14:textId="77777777" w:rsidR="00D9776F" w:rsidRDefault="00805E93" w:rsidP="00D9776F">
            <w:pPr>
              <w:pStyle w:val="ListParagraph"/>
              <w:numPr>
                <w:ilvl w:val="0"/>
                <w:numId w:val="20"/>
              </w:numPr>
            </w:pPr>
            <w:r w:rsidRPr="00805E93">
              <w:t xml:space="preserve">Founding board members </w:t>
            </w:r>
          </w:p>
          <w:p w14:paraId="222FB3FA" w14:textId="77777777" w:rsidR="00D9776F" w:rsidRDefault="00805E93" w:rsidP="00D9776F">
            <w:pPr>
              <w:pStyle w:val="ListParagraph"/>
              <w:numPr>
                <w:ilvl w:val="0"/>
                <w:numId w:val="20"/>
              </w:numPr>
            </w:pPr>
            <w:r w:rsidRPr="00805E93">
              <w:t xml:space="preserve">Create a relatively stable situation </w:t>
            </w:r>
          </w:p>
          <w:p w14:paraId="45CF54DD" w14:textId="67758301" w:rsidR="00D9776F" w:rsidRPr="00D9776F" w:rsidRDefault="00805E93" w:rsidP="00D9776F">
            <w:pPr>
              <w:pStyle w:val="ListParagraph"/>
              <w:numPr>
                <w:ilvl w:val="0"/>
                <w:numId w:val="20"/>
              </w:numPr>
            </w:pPr>
            <w:r w:rsidRPr="00805E93">
              <w:t>Need to maintain diversity</w:t>
            </w:r>
          </w:p>
        </w:tc>
      </w:tr>
      <w:tr w:rsidR="00D9776F" w14:paraId="7F62158C" w14:textId="77777777" w:rsidTr="00D9776F">
        <w:tc>
          <w:tcPr>
            <w:tcW w:w="5035" w:type="dxa"/>
          </w:tcPr>
          <w:p w14:paraId="5D040EA5" w14:textId="77777777" w:rsidR="00805E93" w:rsidRPr="00D9776F" w:rsidRDefault="00805E93" w:rsidP="00D9776F">
            <w:pPr>
              <w:rPr>
                <w:b/>
                <w:bCs/>
              </w:rPr>
            </w:pPr>
            <w:r w:rsidRPr="00D9776F">
              <w:rPr>
                <w:b/>
                <w:bCs/>
              </w:rPr>
              <w:t>Appointed boards</w:t>
            </w:r>
          </w:p>
          <w:p w14:paraId="7FB2AA9A" w14:textId="77777777" w:rsidR="00805E93" w:rsidRPr="00805E93" w:rsidRDefault="00805E93" w:rsidP="00D9776F">
            <w:pPr>
              <w:pStyle w:val="ListParagraph"/>
              <w:numPr>
                <w:ilvl w:val="1"/>
                <w:numId w:val="21"/>
              </w:numPr>
            </w:pPr>
            <w:r w:rsidRPr="00805E93">
              <w:t>A model for public organizations</w:t>
            </w:r>
          </w:p>
          <w:p w14:paraId="0447CDE9" w14:textId="77777777" w:rsidR="00805E93" w:rsidRPr="00805E93" w:rsidRDefault="00805E93" w:rsidP="00D9776F">
            <w:pPr>
              <w:pStyle w:val="ListParagraph"/>
              <w:numPr>
                <w:ilvl w:val="1"/>
                <w:numId w:val="21"/>
              </w:numPr>
            </w:pPr>
            <w:r w:rsidRPr="00805E93">
              <w:t>Members selected through appointment</w:t>
            </w:r>
          </w:p>
          <w:p w14:paraId="51B30FC7" w14:textId="77777777" w:rsidR="00805E93" w:rsidRPr="00805E93" w:rsidRDefault="00805E93" w:rsidP="00D9776F">
            <w:pPr>
              <w:pStyle w:val="ListParagraph"/>
              <w:numPr>
                <w:ilvl w:val="1"/>
                <w:numId w:val="21"/>
              </w:numPr>
            </w:pPr>
            <w:r w:rsidRPr="00805E93">
              <w:t xml:space="preserve">May serve as ex officio </w:t>
            </w:r>
          </w:p>
          <w:p w14:paraId="5D711E9B" w14:textId="77777777" w:rsidR="00D9776F" w:rsidRDefault="00805E93" w:rsidP="00D9776F">
            <w:pPr>
              <w:pStyle w:val="ListParagraph"/>
              <w:numPr>
                <w:ilvl w:val="1"/>
                <w:numId w:val="21"/>
              </w:numPr>
            </w:pPr>
            <w:r w:rsidRPr="00805E93">
              <w:t>May lack the commitment</w:t>
            </w:r>
          </w:p>
          <w:p w14:paraId="58761F69" w14:textId="77777777" w:rsidR="00D9776F" w:rsidRDefault="00D9776F">
            <w:pPr>
              <w:rPr>
                <w:b/>
                <w:bCs/>
              </w:rPr>
            </w:pPr>
          </w:p>
        </w:tc>
        <w:tc>
          <w:tcPr>
            <w:tcW w:w="5035" w:type="dxa"/>
          </w:tcPr>
          <w:p w14:paraId="4B88FAD8" w14:textId="77777777" w:rsidR="00805E93" w:rsidRPr="00805E93" w:rsidRDefault="00805E93" w:rsidP="00D9776F">
            <w:pPr>
              <w:rPr>
                <w:b/>
                <w:bCs/>
              </w:rPr>
            </w:pPr>
            <w:r w:rsidRPr="00805E93">
              <w:rPr>
                <w:b/>
                <w:bCs/>
              </w:rPr>
              <w:t xml:space="preserve">Advisory councils </w:t>
            </w:r>
          </w:p>
          <w:p w14:paraId="610C1E16" w14:textId="77777777" w:rsidR="00805E93" w:rsidRPr="00805E93" w:rsidRDefault="00805E93" w:rsidP="00D9776F">
            <w:pPr>
              <w:numPr>
                <w:ilvl w:val="1"/>
                <w:numId w:val="22"/>
              </w:numPr>
            </w:pPr>
            <w:r w:rsidRPr="00805E93">
              <w:t xml:space="preserve">Have no legal responsibility </w:t>
            </w:r>
          </w:p>
          <w:p w14:paraId="28EB283B" w14:textId="77777777" w:rsidR="00805E93" w:rsidRPr="00805E93" w:rsidRDefault="00805E93" w:rsidP="00D9776F">
            <w:pPr>
              <w:numPr>
                <w:ilvl w:val="1"/>
                <w:numId w:val="22"/>
              </w:numPr>
            </w:pPr>
            <w:r w:rsidRPr="00805E93">
              <w:t>Parameters set by guidelines</w:t>
            </w:r>
          </w:p>
          <w:p w14:paraId="60732B09" w14:textId="77777777" w:rsidR="00805E93" w:rsidRPr="00805E93" w:rsidRDefault="00805E93" w:rsidP="00D9776F">
            <w:pPr>
              <w:numPr>
                <w:ilvl w:val="1"/>
                <w:numId w:val="22"/>
              </w:numPr>
            </w:pPr>
            <w:r w:rsidRPr="00805E93">
              <w:t>May or may not be established in bylaws</w:t>
            </w:r>
          </w:p>
          <w:p w14:paraId="3D46DCAD" w14:textId="77777777" w:rsidR="00805E93" w:rsidRPr="00805E93" w:rsidRDefault="00805E93" w:rsidP="00D9776F">
            <w:pPr>
              <w:numPr>
                <w:ilvl w:val="1"/>
                <w:numId w:val="22"/>
              </w:numPr>
            </w:pPr>
            <w:r w:rsidRPr="00805E93">
              <w:t>Provide technical assistance/expertise</w:t>
            </w:r>
          </w:p>
          <w:p w14:paraId="469FE6B2" w14:textId="5456EB3B" w:rsidR="00D9776F" w:rsidRPr="00D9776F" w:rsidRDefault="00805E93" w:rsidP="00D9776F">
            <w:pPr>
              <w:numPr>
                <w:ilvl w:val="1"/>
                <w:numId w:val="22"/>
              </w:numPr>
            </w:pPr>
            <w:r w:rsidRPr="00805E93">
              <w:t>Serve as advocates</w:t>
            </w:r>
          </w:p>
        </w:tc>
      </w:tr>
    </w:tbl>
    <w:p w14:paraId="7EB0AD63" w14:textId="77777777" w:rsidR="00D9776F" w:rsidRPr="00D9776F" w:rsidRDefault="00D9776F">
      <w:pPr>
        <w:rPr>
          <w:b/>
          <w:bCs/>
        </w:rPr>
      </w:pPr>
    </w:p>
    <w:p w14:paraId="6D6E0360" w14:textId="30847236" w:rsidR="00805E93" w:rsidRDefault="00805E93" w:rsidP="00673951">
      <w:pPr>
        <w:rPr>
          <w:b/>
          <w:bCs/>
        </w:rPr>
      </w:pPr>
    </w:p>
    <w:p w14:paraId="641E50AA" w14:textId="7A097BCC" w:rsidR="00805E93" w:rsidRDefault="00805E93" w:rsidP="00673951">
      <w:pPr>
        <w:rPr>
          <w:b/>
          <w:bCs/>
        </w:rPr>
      </w:pPr>
    </w:p>
    <w:p w14:paraId="58DF2C7B" w14:textId="04BA4FC4" w:rsidR="00805E93" w:rsidRDefault="00805E93" w:rsidP="00673951">
      <w:pPr>
        <w:rPr>
          <w:b/>
          <w:bCs/>
        </w:rPr>
      </w:pPr>
    </w:p>
    <w:p w14:paraId="7A92C6F3" w14:textId="6BE753AF" w:rsidR="00805E93" w:rsidRDefault="00805E93" w:rsidP="00673951">
      <w:pPr>
        <w:rPr>
          <w:b/>
          <w:bCs/>
        </w:rPr>
      </w:pPr>
    </w:p>
    <w:p w14:paraId="248240B6" w14:textId="33F93B64" w:rsidR="00805E93" w:rsidRDefault="00805E93" w:rsidP="00673951">
      <w:pPr>
        <w:rPr>
          <w:b/>
          <w:bCs/>
        </w:rPr>
      </w:pPr>
    </w:p>
    <w:p w14:paraId="7B684AC9" w14:textId="6B09EA97" w:rsidR="00805E93" w:rsidRDefault="00805E93" w:rsidP="00673951">
      <w:pPr>
        <w:rPr>
          <w:b/>
          <w:bCs/>
        </w:rPr>
      </w:pPr>
    </w:p>
    <w:p w14:paraId="7679A082" w14:textId="77777777" w:rsidR="00805E93" w:rsidRPr="00805E93" w:rsidRDefault="00805E93" w:rsidP="00673951">
      <w:pPr>
        <w:rPr>
          <w:b/>
          <w:bCs/>
        </w:rPr>
      </w:pPr>
    </w:p>
    <w:p w14:paraId="76917650" w14:textId="77777777" w:rsidR="00472C2C" w:rsidRDefault="00472C2C">
      <w:pPr>
        <w:rPr>
          <w:b/>
          <w:bCs/>
        </w:rPr>
      </w:pPr>
      <w:r>
        <w:rPr>
          <w:b/>
          <w:bCs/>
        </w:rPr>
        <w:br w:type="page"/>
      </w:r>
    </w:p>
    <w:p w14:paraId="0246EF31" w14:textId="77777777" w:rsidR="00BB0E07" w:rsidRDefault="00805E93" w:rsidP="00673951">
      <w:pPr>
        <w:jc w:val="center"/>
        <w:rPr>
          <w:b/>
          <w:bCs/>
          <w:color w:val="4472C4" w:themeColor="accent1"/>
          <w:sz w:val="36"/>
          <w:szCs w:val="36"/>
        </w:rPr>
      </w:pPr>
      <w:r w:rsidRPr="00805E93">
        <w:rPr>
          <w:b/>
          <w:bCs/>
          <w:color w:val="4472C4" w:themeColor="accent1"/>
          <w:sz w:val="36"/>
          <w:szCs w:val="36"/>
        </w:rPr>
        <w:lastRenderedPageBreak/>
        <w:t xml:space="preserve">Partnership between the </w:t>
      </w:r>
      <w:r w:rsidR="00673951" w:rsidRPr="00472C2C">
        <w:rPr>
          <w:b/>
          <w:bCs/>
          <w:color w:val="4472C4" w:themeColor="accent1"/>
          <w:sz w:val="36"/>
          <w:szCs w:val="36"/>
        </w:rPr>
        <w:t>B</w:t>
      </w:r>
      <w:r w:rsidRPr="00805E93">
        <w:rPr>
          <w:b/>
          <w:bCs/>
          <w:color w:val="4472C4" w:themeColor="accent1"/>
          <w:sz w:val="36"/>
          <w:szCs w:val="36"/>
        </w:rPr>
        <w:t xml:space="preserve">oard </w:t>
      </w:r>
      <w:r w:rsidR="00BB0E07">
        <w:rPr>
          <w:b/>
          <w:bCs/>
          <w:color w:val="4472C4" w:themeColor="accent1"/>
          <w:sz w:val="36"/>
          <w:szCs w:val="36"/>
        </w:rPr>
        <w:t xml:space="preserve">(Or other Organization) </w:t>
      </w:r>
    </w:p>
    <w:p w14:paraId="72A9A60C" w14:textId="37458D35" w:rsidR="00673951" w:rsidRDefault="00805E93" w:rsidP="00673951">
      <w:pPr>
        <w:jc w:val="center"/>
        <w:rPr>
          <w:b/>
          <w:bCs/>
          <w:color w:val="4472C4" w:themeColor="accent1"/>
          <w:sz w:val="36"/>
          <w:szCs w:val="36"/>
        </w:rPr>
      </w:pPr>
      <w:r w:rsidRPr="00805E93">
        <w:rPr>
          <w:b/>
          <w:bCs/>
          <w:color w:val="4472C4" w:themeColor="accent1"/>
          <w:sz w:val="36"/>
          <w:szCs w:val="36"/>
        </w:rPr>
        <w:t xml:space="preserve">and the CEO </w:t>
      </w:r>
    </w:p>
    <w:p w14:paraId="7BD6CF45" w14:textId="77777777" w:rsidR="00472C2C" w:rsidRPr="00472C2C" w:rsidRDefault="00472C2C" w:rsidP="00673951">
      <w:pPr>
        <w:jc w:val="center"/>
        <w:rPr>
          <w:b/>
          <w:bCs/>
          <w:color w:val="4472C4" w:themeColor="accent1"/>
          <w:sz w:val="16"/>
          <w:szCs w:val="16"/>
        </w:rPr>
      </w:pPr>
    </w:p>
    <w:p w14:paraId="433B3018" w14:textId="099837C0" w:rsidR="00673951" w:rsidRDefault="00472C2C" w:rsidP="00472C2C">
      <w:pPr>
        <w:rPr>
          <w:b/>
          <w:bCs/>
          <w:i/>
          <w:iCs/>
        </w:rPr>
      </w:pPr>
      <w:r w:rsidRPr="00472C2C">
        <w:rPr>
          <w:b/>
          <w:bCs/>
          <w:i/>
          <w:iCs/>
        </w:rPr>
        <w:t>Are your roles clear in your Center?</w:t>
      </w:r>
    </w:p>
    <w:p w14:paraId="739ACEF8" w14:textId="005DE39C" w:rsidR="00BB0E07" w:rsidRPr="00472C2C" w:rsidRDefault="00BB0E07" w:rsidP="00472C2C">
      <w:pPr>
        <w:rPr>
          <w:b/>
          <w:bCs/>
          <w:i/>
          <w:iCs/>
        </w:rPr>
      </w:pPr>
      <w:r>
        <w:rPr>
          <w:b/>
          <w:bCs/>
          <w:i/>
          <w:iCs/>
        </w:rPr>
        <w:t xml:space="preserve">What could you make clearer? </w:t>
      </w:r>
    </w:p>
    <w:p w14:paraId="06F0C36A" w14:textId="49954FC9" w:rsidR="00805E93" w:rsidRPr="00805E93" w:rsidRDefault="00673951" w:rsidP="00C56EE5">
      <w:r>
        <w:rPr>
          <w:noProof/>
        </w:rPr>
        <w:drawing>
          <wp:inline distT="0" distB="0" distL="0" distR="0" wp14:anchorId="0022BA06" wp14:editId="37FBDF11">
            <wp:extent cx="6062203" cy="7196667"/>
            <wp:effectExtent l="0" t="0" r="0"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9905" cy="7265167"/>
                    </a:xfrm>
                    <a:prstGeom prst="rect">
                      <a:avLst/>
                    </a:prstGeom>
                  </pic:spPr>
                </pic:pic>
              </a:graphicData>
            </a:graphic>
          </wp:inline>
        </w:drawing>
      </w:r>
    </w:p>
    <w:p w14:paraId="5EA6203E" w14:textId="77777777" w:rsidR="00805E93" w:rsidRPr="00805E93" w:rsidRDefault="00805E93" w:rsidP="00703BB7">
      <w:pPr>
        <w:ind w:left="1440"/>
      </w:pPr>
    </w:p>
    <w:p w14:paraId="4B66F798" w14:textId="20147352" w:rsidR="00673951" w:rsidRPr="00472C2C" w:rsidRDefault="00673951" w:rsidP="00C56EE5">
      <w:r>
        <w:rPr>
          <w:b/>
          <w:bCs/>
        </w:rPr>
        <w:t xml:space="preserve">Source: </w:t>
      </w:r>
      <w:hyperlink r:id="rId7" w:history="1">
        <w:r w:rsidRPr="007301D7">
          <w:rPr>
            <w:rStyle w:val="Hyperlink"/>
            <w:b/>
            <w:bCs/>
          </w:rPr>
          <w:t>https://creationincommon.com/takeaway-decisions-matrix/</w:t>
        </w:r>
      </w:hyperlink>
    </w:p>
    <w:p w14:paraId="2F938397" w14:textId="77777777" w:rsidR="00673951" w:rsidRPr="00472C2C" w:rsidRDefault="00673951" w:rsidP="00472C2C">
      <w:pPr>
        <w:jc w:val="center"/>
        <w:rPr>
          <w:b/>
          <w:bCs/>
          <w:color w:val="4472C4" w:themeColor="accent1"/>
          <w:sz w:val="36"/>
          <w:szCs w:val="36"/>
        </w:rPr>
      </w:pPr>
    </w:p>
    <w:p w14:paraId="7E33D682" w14:textId="4F6646A7" w:rsidR="00703BB7" w:rsidRPr="00472C2C" w:rsidRDefault="00703BB7" w:rsidP="00472C2C">
      <w:pPr>
        <w:jc w:val="center"/>
        <w:rPr>
          <w:b/>
          <w:bCs/>
          <w:color w:val="4472C4" w:themeColor="accent1"/>
          <w:sz w:val="36"/>
          <w:szCs w:val="36"/>
        </w:rPr>
      </w:pPr>
      <w:r w:rsidRPr="00472C2C">
        <w:rPr>
          <w:b/>
          <w:bCs/>
          <w:color w:val="4472C4" w:themeColor="accent1"/>
          <w:sz w:val="36"/>
          <w:szCs w:val="36"/>
        </w:rPr>
        <w:t>References and Videos</w:t>
      </w:r>
    </w:p>
    <w:p w14:paraId="5EDCEC1E" w14:textId="77777777" w:rsidR="00703BB7" w:rsidRPr="00703BB7" w:rsidRDefault="00703BB7" w:rsidP="00C56EE5">
      <w:pPr>
        <w:rPr>
          <w:b/>
          <w:bCs/>
        </w:rPr>
      </w:pPr>
    </w:p>
    <w:p w14:paraId="5B20073E" w14:textId="4A5DD5CA" w:rsidR="00C56EE5" w:rsidRDefault="00000000" w:rsidP="00C56EE5">
      <w:hyperlink r:id="rId8" w:history="1">
        <w:proofErr w:type="spellStart"/>
        <w:r w:rsidR="00C56EE5" w:rsidRPr="00C56EE5">
          <w:rPr>
            <w:rStyle w:val="Hyperlink"/>
          </w:rPr>
          <w:t>BoardSource</w:t>
        </w:r>
        <w:proofErr w:type="spellEnd"/>
      </w:hyperlink>
    </w:p>
    <w:p w14:paraId="0CDF9102" w14:textId="77777777" w:rsidR="00C56EE5" w:rsidRPr="00C56EE5" w:rsidRDefault="00C56EE5" w:rsidP="00C56EE5"/>
    <w:p w14:paraId="6D8B7D20" w14:textId="77CABF68" w:rsidR="00C56EE5" w:rsidRDefault="00000000" w:rsidP="00C56EE5">
      <w:hyperlink r:id="rId9" w:history="1">
        <w:r w:rsidR="00C56EE5" w:rsidRPr="00C56EE5">
          <w:rPr>
            <w:rStyle w:val="Hyperlink"/>
          </w:rPr>
          <w:t>Choosing a Nonprofit Board Video</w:t>
        </w:r>
      </w:hyperlink>
    </w:p>
    <w:p w14:paraId="381DF623" w14:textId="70787235" w:rsidR="00C56EE5" w:rsidRDefault="00C56EE5" w:rsidP="00C56EE5"/>
    <w:p w14:paraId="43DA8B84" w14:textId="77777777" w:rsidR="00C56EE5" w:rsidRPr="00C56EE5" w:rsidRDefault="00000000" w:rsidP="00C56EE5">
      <w:hyperlink r:id="rId10" w:history="1">
        <w:r w:rsidR="00C56EE5" w:rsidRPr="00C56EE5">
          <w:rPr>
            <w:rStyle w:val="Hyperlink"/>
          </w:rPr>
          <w:t>What is the Most Important Role of Nonprofit Board Members Video?</w:t>
        </w:r>
      </w:hyperlink>
    </w:p>
    <w:p w14:paraId="57C23EC2" w14:textId="77777777" w:rsidR="00C56EE5" w:rsidRPr="00C56EE5" w:rsidRDefault="00C56EE5" w:rsidP="00C56EE5"/>
    <w:p w14:paraId="065F9E6D" w14:textId="77777777" w:rsidR="00C56EE5" w:rsidRPr="00C56EE5" w:rsidRDefault="00000000" w:rsidP="00C56EE5">
      <w:hyperlink r:id="rId11" w:history="1">
        <w:r w:rsidR="00C56EE5" w:rsidRPr="00C56EE5">
          <w:rPr>
            <w:rStyle w:val="Hyperlink"/>
          </w:rPr>
          <w:t>How to Run an Effective Nonprofit Board Meeting</w:t>
        </w:r>
      </w:hyperlink>
    </w:p>
    <w:p w14:paraId="34F17E8A" w14:textId="77777777" w:rsidR="00C56EE5" w:rsidRDefault="00C56EE5" w:rsidP="00C56EE5"/>
    <w:p w14:paraId="6FC1EE84" w14:textId="3A785213" w:rsidR="00C56EE5" w:rsidRPr="00C56EE5" w:rsidRDefault="00000000" w:rsidP="00C56EE5">
      <w:hyperlink r:id="rId12" w:history="1">
        <w:r w:rsidR="00C56EE5" w:rsidRPr="00C56EE5">
          <w:rPr>
            <w:rStyle w:val="Hyperlink"/>
          </w:rPr>
          <w:t>Best Practices for Non-profit Board Governance Webcast</w:t>
        </w:r>
      </w:hyperlink>
    </w:p>
    <w:p w14:paraId="2B2A1819" w14:textId="77777777" w:rsidR="00805E93" w:rsidRPr="00805E93" w:rsidRDefault="00805E93" w:rsidP="00C56EE5"/>
    <w:p w14:paraId="1FBDC644" w14:textId="43EC8689" w:rsidR="0070361F" w:rsidRDefault="00000000">
      <w:hyperlink r:id="rId13" w:history="1">
        <w:r w:rsidR="00C56EE5" w:rsidRPr="00C56EE5">
          <w:rPr>
            <w:rStyle w:val="Hyperlink"/>
          </w:rPr>
          <w:t>Video: Nonprofit Mission Statements vs. Vision Statements</w:t>
        </w:r>
      </w:hyperlink>
    </w:p>
    <w:sectPr w:rsidR="0070361F" w:rsidSect="00105396">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inherit">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E0B"/>
    <w:multiLevelType w:val="hybridMultilevel"/>
    <w:tmpl w:val="A886C232"/>
    <w:lvl w:ilvl="0" w:tplc="8E107800">
      <w:start w:val="1"/>
      <w:numFmt w:val="bullet"/>
      <w:lvlText w:val="•"/>
      <w:lvlJc w:val="left"/>
      <w:pPr>
        <w:tabs>
          <w:tab w:val="num" w:pos="720"/>
        </w:tabs>
        <w:ind w:left="720" w:hanging="360"/>
      </w:pPr>
      <w:rPr>
        <w:rFonts w:ascii="Arial" w:hAnsi="Arial" w:hint="default"/>
      </w:rPr>
    </w:lvl>
    <w:lvl w:ilvl="1" w:tplc="11BCCDB8">
      <w:start w:val="32"/>
      <w:numFmt w:val="bullet"/>
      <w:lvlText w:val="–"/>
      <w:lvlJc w:val="left"/>
      <w:pPr>
        <w:tabs>
          <w:tab w:val="num" w:pos="1440"/>
        </w:tabs>
        <w:ind w:left="1440" w:hanging="360"/>
      </w:pPr>
      <w:rPr>
        <w:rFonts w:ascii="Arial" w:hAnsi="Arial" w:hint="default"/>
      </w:rPr>
    </w:lvl>
    <w:lvl w:ilvl="2" w:tplc="902681DA">
      <w:numFmt w:val="bullet"/>
      <w:lvlText w:val="Ø"/>
      <w:lvlJc w:val="left"/>
      <w:pPr>
        <w:tabs>
          <w:tab w:val="num" w:pos="2160"/>
        </w:tabs>
        <w:ind w:left="2160" w:hanging="360"/>
      </w:pPr>
      <w:rPr>
        <w:rFonts w:ascii="Wingdings" w:hAnsi="Wingdings" w:hint="default"/>
      </w:rPr>
    </w:lvl>
    <w:lvl w:ilvl="3" w:tplc="1D2228AE" w:tentative="1">
      <w:start w:val="1"/>
      <w:numFmt w:val="bullet"/>
      <w:lvlText w:val="•"/>
      <w:lvlJc w:val="left"/>
      <w:pPr>
        <w:tabs>
          <w:tab w:val="num" w:pos="2880"/>
        </w:tabs>
        <w:ind w:left="2880" w:hanging="360"/>
      </w:pPr>
      <w:rPr>
        <w:rFonts w:ascii="Arial" w:hAnsi="Arial" w:hint="default"/>
      </w:rPr>
    </w:lvl>
    <w:lvl w:ilvl="4" w:tplc="DF008652" w:tentative="1">
      <w:start w:val="1"/>
      <w:numFmt w:val="bullet"/>
      <w:lvlText w:val="•"/>
      <w:lvlJc w:val="left"/>
      <w:pPr>
        <w:tabs>
          <w:tab w:val="num" w:pos="3600"/>
        </w:tabs>
        <w:ind w:left="3600" w:hanging="360"/>
      </w:pPr>
      <w:rPr>
        <w:rFonts w:ascii="Arial" w:hAnsi="Arial" w:hint="default"/>
      </w:rPr>
    </w:lvl>
    <w:lvl w:ilvl="5" w:tplc="7562AB2A" w:tentative="1">
      <w:start w:val="1"/>
      <w:numFmt w:val="bullet"/>
      <w:lvlText w:val="•"/>
      <w:lvlJc w:val="left"/>
      <w:pPr>
        <w:tabs>
          <w:tab w:val="num" w:pos="4320"/>
        </w:tabs>
        <w:ind w:left="4320" w:hanging="360"/>
      </w:pPr>
      <w:rPr>
        <w:rFonts w:ascii="Arial" w:hAnsi="Arial" w:hint="default"/>
      </w:rPr>
    </w:lvl>
    <w:lvl w:ilvl="6" w:tplc="EC46C674" w:tentative="1">
      <w:start w:val="1"/>
      <w:numFmt w:val="bullet"/>
      <w:lvlText w:val="•"/>
      <w:lvlJc w:val="left"/>
      <w:pPr>
        <w:tabs>
          <w:tab w:val="num" w:pos="5040"/>
        </w:tabs>
        <w:ind w:left="5040" w:hanging="360"/>
      </w:pPr>
      <w:rPr>
        <w:rFonts w:ascii="Arial" w:hAnsi="Arial" w:hint="default"/>
      </w:rPr>
    </w:lvl>
    <w:lvl w:ilvl="7" w:tplc="F27AE564" w:tentative="1">
      <w:start w:val="1"/>
      <w:numFmt w:val="bullet"/>
      <w:lvlText w:val="•"/>
      <w:lvlJc w:val="left"/>
      <w:pPr>
        <w:tabs>
          <w:tab w:val="num" w:pos="5760"/>
        </w:tabs>
        <w:ind w:left="5760" w:hanging="360"/>
      </w:pPr>
      <w:rPr>
        <w:rFonts w:ascii="Arial" w:hAnsi="Arial" w:hint="default"/>
      </w:rPr>
    </w:lvl>
    <w:lvl w:ilvl="8" w:tplc="F24E1D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1A687E"/>
    <w:multiLevelType w:val="hybridMultilevel"/>
    <w:tmpl w:val="12849AD2"/>
    <w:lvl w:ilvl="0" w:tplc="1B6C47DA">
      <w:start w:val="1"/>
      <w:numFmt w:val="bullet"/>
      <w:lvlText w:val="•"/>
      <w:lvlJc w:val="left"/>
      <w:pPr>
        <w:tabs>
          <w:tab w:val="num" w:pos="720"/>
        </w:tabs>
        <w:ind w:left="720" w:hanging="360"/>
      </w:pPr>
      <w:rPr>
        <w:rFonts w:ascii="Arial" w:hAnsi="Arial" w:hint="default"/>
      </w:rPr>
    </w:lvl>
    <w:lvl w:ilvl="1" w:tplc="FEBAB96E">
      <w:start w:val="32"/>
      <w:numFmt w:val="bullet"/>
      <w:lvlText w:val="–"/>
      <w:lvlJc w:val="left"/>
      <w:pPr>
        <w:tabs>
          <w:tab w:val="num" w:pos="1440"/>
        </w:tabs>
        <w:ind w:left="1440" w:hanging="360"/>
      </w:pPr>
      <w:rPr>
        <w:rFonts w:ascii="Arial" w:hAnsi="Arial" w:hint="default"/>
      </w:rPr>
    </w:lvl>
    <w:lvl w:ilvl="2" w:tplc="3F72649C" w:tentative="1">
      <w:start w:val="1"/>
      <w:numFmt w:val="bullet"/>
      <w:lvlText w:val="•"/>
      <w:lvlJc w:val="left"/>
      <w:pPr>
        <w:tabs>
          <w:tab w:val="num" w:pos="2160"/>
        </w:tabs>
        <w:ind w:left="2160" w:hanging="360"/>
      </w:pPr>
      <w:rPr>
        <w:rFonts w:ascii="Arial" w:hAnsi="Arial" w:hint="default"/>
      </w:rPr>
    </w:lvl>
    <w:lvl w:ilvl="3" w:tplc="0E22A98E" w:tentative="1">
      <w:start w:val="1"/>
      <w:numFmt w:val="bullet"/>
      <w:lvlText w:val="•"/>
      <w:lvlJc w:val="left"/>
      <w:pPr>
        <w:tabs>
          <w:tab w:val="num" w:pos="2880"/>
        </w:tabs>
        <w:ind w:left="2880" w:hanging="360"/>
      </w:pPr>
      <w:rPr>
        <w:rFonts w:ascii="Arial" w:hAnsi="Arial" w:hint="default"/>
      </w:rPr>
    </w:lvl>
    <w:lvl w:ilvl="4" w:tplc="3F04EABA" w:tentative="1">
      <w:start w:val="1"/>
      <w:numFmt w:val="bullet"/>
      <w:lvlText w:val="•"/>
      <w:lvlJc w:val="left"/>
      <w:pPr>
        <w:tabs>
          <w:tab w:val="num" w:pos="3600"/>
        </w:tabs>
        <w:ind w:left="3600" w:hanging="360"/>
      </w:pPr>
      <w:rPr>
        <w:rFonts w:ascii="Arial" w:hAnsi="Arial" w:hint="default"/>
      </w:rPr>
    </w:lvl>
    <w:lvl w:ilvl="5" w:tplc="7A5EE052" w:tentative="1">
      <w:start w:val="1"/>
      <w:numFmt w:val="bullet"/>
      <w:lvlText w:val="•"/>
      <w:lvlJc w:val="left"/>
      <w:pPr>
        <w:tabs>
          <w:tab w:val="num" w:pos="4320"/>
        </w:tabs>
        <w:ind w:left="4320" w:hanging="360"/>
      </w:pPr>
      <w:rPr>
        <w:rFonts w:ascii="Arial" w:hAnsi="Arial" w:hint="default"/>
      </w:rPr>
    </w:lvl>
    <w:lvl w:ilvl="6" w:tplc="366C4A36" w:tentative="1">
      <w:start w:val="1"/>
      <w:numFmt w:val="bullet"/>
      <w:lvlText w:val="•"/>
      <w:lvlJc w:val="left"/>
      <w:pPr>
        <w:tabs>
          <w:tab w:val="num" w:pos="5040"/>
        </w:tabs>
        <w:ind w:left="5040" w:hanging="360"/>
      </w:pPr>
      <w:rPr>
        <w:rFonts w:ascii="Arial" w:hAnsi="Arial" w:hint="default"/>
      </w:rPr>
    </w:lvl>
    <w:lvl w:ilvl="7" w:tplc="579A30B2" w:tentative="1">
      <w:start w:val="1"/>
      <w:numFmt w:val="bullet"/>
      <w:lvlText w:val="•"/>
      <w:lvlJc w:val="left"/>
      <w:pPr>
        <w:tabs>
          <w:tab w:val="num" w:pos="5760"/>
        </w:tabs>
        <w:ind w:left="5760" w:hanging="360"/>
      </w:pPr>
      <w:rPr>
        <w:rFonts w:ascii="Arial" w:hAnsi="Arial" w:hint="default"/>
      </w:rPr>
    </w:lvl>
    <w:lvl w:ilvl="8" w:tplc="927038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6870D4"/>
    <w:multiLevelType w:val="hybridMultilevel"/>
    <w:tmpl w:val="EC56670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AC0DDA"/>
    <w:multiLevelType w:val="hybridMultilevel"/>
    <w:tmpl w:val="4B7C316C"/>
    <w:lvl w:ilvl="0" w:tplc="8C203EBC">
      <w:start w:val="1"/>
      <w:numFmt w:val="bullet"/>
      <w:lvlText w:val="•"/>
      <w:lvlJc w:val="left"/>
      <w:pPr>
        <w:tabs>
          <w:tab w:val="num" w:pos="720"/>
        </w:tabs>
        <w:ind w:left="720" w:hanging="360"/>
      </w:pPr>
      <w:rPr>
        <w:rFonts w:ascii="Arial" w:hAnsi="Arial" w:hint="default"/>
      </w:rPr>
    </w:lvl>
    <w:lvl w:ilvl="1" w:tplc="0A4415A0">
      <w:start w:val="32"/>
      <w:numFmt w:val="bullet"/>
      <w:lvlText w:val="–"/>
      <w:lvlJc w:val="left"/>
      <w:pPr>
        <w:tabs>
          <w:tab w:val="num" w:pos="1440"/>
        </w:tabs>
        <w:ind w:left="1440" w:hanging="360"/>
      </w:pPr>
      <w:rPr>
        <w:rFonts w:ascii="Arial" w:hAnsi="Arial" w:hint="default"/>
      </w:rPr>
    </w:lvl>
    <w:lvl w:ilvl="2" w:tplc="0B82E584">
      <w:numFmt w:val="bullet"/>
      <w:lvlText w:val="Ø"/>
      <w:lvlJc w:val="left"/>
      <w:pPr>
        <w:tabs>
          <w:tab w:val="num" w:pos="2160"/>
        </w:tabs>
        <w:ind w:left="2160" w:hanging="360"/>
      </w:pPr>
      <w:rPr>
        <w:rFonts w:ascii="Wingdings" w:hAnsi="Wingdings" w:hint="default"/>
      </w:rPr>
    </w:lvl>
    <w:lvl w:ilvl="3" w:tplc="BE38056A" w:tentative="1">
      <w:start w:val="1"/>
      <w:numFmt w:val="bullet"/>
      <w:lvlText w:val="•"/>
      <w:lvlJc w:val="left"/>
      <w:pPr>
        <w:tabs>
          <w:tab w:val="num" w:pos="2880"/>
        </w:tabs>
        <w:ind w:left="2880" w:hanging="360"/>
      </w:pPr>
      <w:rPr>
        <w:rFonts w:ascii="Arial" w:hAnsi="Arial" w:hint="default"/>
      </w:rPr>
    </w:lvl>
    <w:lvl w:ilvl="4" w:tplc="17DCC714" w:tentative="1">
      <w:start w:val="1"/>
      <w:numFmt w:val="bullet"/>
      <w:lvlText w:val="•"/>
      <w:lvlJc w:val="left"/>
      <w:pPr>
        <w:tabs>
          <w:tab w:val="num" w:pos="3600"/>
        </w:tabs>
        <w:ind w:left="3600" w:hanging="360"/>
      </w:pPr>
      <w:rPr>
        <w:rFonts w:ascii="Arial" w:hAnsi="Arial" w:hint="default"/>
      </w:rPr>
    </w:lvl>
    <w:lvl w:ilvl="5" w:tplc="C936B152" w:tentative="1">
      <w:start w:val="1"/>
      <w:numFmt w:val="bullet"/>
      <w:lvlText w:val="•"/>
      <w:lvlJc w:val="left"/>
      <w:pPr>
        <w:tabs>
          <w:tab w:val="num" w:pos="4320"/>
        </w:tabs>
        <w:ind w:left="4320" w:hanging="360"/>
      </w:pPr>
      <w:rPr>
        <w:rFonts w:ascii="Arial" w:hAnsi="Arial" w:hint="default"/>
      </w:rPr>
    </w:lvl>
    <w:lvl w:ilvl="6" w:tplc="156088FC" w:tentative="1">
      <w:start w:val="1"/>
      <w:numFmt w:val="bullet"/>
      <w:lvlText w:val="•"/>
      <w:lvlJc w:val="left"/>
      <w:pPr>
        <w:tabs>
          <w:tab w:val="num" w:pos="5040"/>
        </w:tabs>
        <w:ind w:left="5040" w:hanging="360"/>
      </w:pPr>
      <w:rPr>
        <w:rFonts w:ascii="Arial" w:hAnsi="Arial" w:hint="default"/>
      </w:rPr>
    </w:lvl>
    <w:lvl w:ilvl="7" w:tplc="C5723C94" w:tentative="1">
      <w:start w:val="1"/>
      <w:numFmt w:val="bullet"/>
      <w:lvlText w:val="•"/>
      <w:lvlJc w:val="left"/>
      <w:pPr>
        <w:tabs>
          <w:tab w:val="num" w:pos="5760"/>
        </w:tabs>
        <w:ind w:left="5760" w:hanging="360"/>
      </w:pPr>
      <w:rPr>
        <w:rFonts w:ascii="Arial" w:hAnsi="Arial" w:hint="default"/>
      </w:rPr>
    </w:lvl>
    <w:lvl w:ilvl="8" w:tplc="5CF450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102520"/>
    <w:multiLevelType w:val="hybridMultilevel"/>
    <w:tmpl w:val="B6046480"/>
    <w:lvl w:ilvl="0" w:tplc="FFFFFFFF">
      <w:start w:val="1"/>
      <w:numFmt w:val="bullet"/>
      <w:lvlText w:val=""/>
      <w:lvlJc w:val="left"/>
      <w:pPr>
        <w:ind w:left="720" w:hanging="360"/>
      </w:pPr>
      <w:rPr>
        <w:rFonts w:ascii="Symbol" w:hAnsi="Symbol" w:hint="default"/>
      </w:rPr>
    </w:lvl>
    <w:lvl w:ilvl="1" w:tplc="F430674A">
      <w:start w:val="32"/>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752CC1"/>
    <w:multiLevelType w:val="hybridMultilevel"/>
    <w:tmpl w:val="C6649E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2CF8630E"/>
    <w:multiLevelType w:val="hybridMultilevel"/>
    <w:tmpl w:val="91BC4B9C"/>
    <w:lvl w:ilvl="0" w:tplc="0C16192C">
      <w:start w:val="1"/>
      <w:numFmt w:val="bullet"/>
      <w:lvlText w:val="•"/>
      <w:lvlJc w:val="left"/>
      <w:pPr>
        <w:tabs>
          <w:tab w:val="num" w:pos="720"/>
        </w:tabs>
        <w:ind w:left="720" w:hanging="360"/>
      </w:pPr>
      <w:rPr>
        <w:rFonts w:ascii="Arial" w:hAnsi="Arial" w:hint="default"/>
      </w:rPr>
    </w:lvl>
    <w:lvl w:ilvl="1" w:tplc="293C3A22">
      <w:start w:val="32"/>
      <w:numFmt w:val="bullet"/>
      <w:lvlText w:val="–"/>
      <w:lvlJc w:val="left"/>
      <w:pPr>
        <w:tabs>
          <w:tab w:val="num" w:pos="1440"/>
        </w:tabs>
        <w:ind w:left="1440" w:hanging="360"/>
      </w:pPr>
      <w:rPr>
        <w:rFonts w:ascii="Arial" w:hAnsi="Arial" w:hint="default"/>
      </w:rPr>
    </w:lvl>
    <w:lvl w:ilvl="2" w:tplc="92903282" w:tentative="1">
      <w:start w:val="1"/>
      <w:numFmt w:val="bullet"/>
      <w:lvlText w:val="•"/>
      <w:lvlJc w:val="left"/>
      <w:pPr>
        <w:tabs>
          <w:tab w:val="num" w:pos="2160"/>
        </w:tabs>
        <w:ind w:left="2160" w:hanging="360"/>
      </w:pPr>
      <w:rPr>
        <w:rFonts w:ascii="Arial" w:hAnsi="Arial" w:hint="default"/>
      </w:rPr>
    </w:lvl>
    <w:lvl w:ilvl="3" w:tplc="EB9A07BA" w:tentative="1">
      <w:start w:val="1"/>
      <w:numFmt w:val="bullet"/>
      <w:lvlText w:val="•"/>
      <w:lvlJc w:val="left"/>
      <w:pPr>
        <w:tabs>
          <w:tab w:val="num" w:pos="2880"/>
        </w:tabs>
        <w:ind w:left="2880" w:hanging="360"/>
      </w:pPr>
      <w:rPr>
        <w:rFonts w:ascii="Arial" w:hAnsi="Arial" w:hint="default"/>
      </w:rPr>
    </w:lvl>
    <w:lvl w:ilvl="4" w:tplc="B2AC195E" w:tentative="1">
      <w:start w:val="1"/>
      <w:numFmt w:val="bullet"/>
      <w:lvlText w:val="•"/>
      <w:lvlJc w:val="left"/>
      <w:pPr>
        <w:tabs>
          <w:tab w:val="num" w:pos="3600"/>
        </w:tabs>
        <w:ind w:left="3600" w:hanging="360"/>
      </w:pPr>
      <w:rPr>
        <w:rFonts w:ascii="Arial" w:hAnsi="Arial" w:hint="default"/>
      </w:rPr>
    </w:lvl>
    <w:lvl w:ilvl="5" w:tplc="A1802BF6" w:tentative="1">
      <w:start w:val="1"/>
      <w:numFmt w:val="bullet"/>
      <w:lvlText w:val="•"/>
      <w:lvlJc w:val="left"/>
      <w:pPr>
        <w:tabs>
          <w:tab w:val="num" w:pos="4320"/>
        </w:tabs>
        <w:ind w:left="4320" w:hanging="360"/>
      </w:pPr>
      <w:rPr>
        <w:rFonts w:ascii="Arial" w:hAnsi="Arial" w:hint="default"/>
      </w:rPr>
    </w:lvl>
    <w:lvl w:ilvl="6" w:tplc="E0D86198" w:tentative="1">
      <w:start w:val="1"/>
      <w:numFmt w:val="bullet"/>
      <w:lvlText w:val="•"/>
      <w:lvlJc w:val="left"/>
      <w:pPr>
        <w:tabs>
          <w:tab w:val="num" w:pos="5040"/>
        </w:tabs>
        <w:ind w:left="5040" w:hanging="360"/>
      </w:pPr>
      <w:rPr>
        <w:rFonts w:ascii="Arial" w:hAnsi="Arial" w:hint="default"/>
      </w:rPr>
    </w:lvl>
    <w:lvl w:ilvl="7" w:tplc="6C58E328" w:tentative="1">
      <w:start w:val="1"/>
      <w:numFmt w:val="bullet"/>
      <w:lvlText w:val="•"/>
      <w:lvlJc w:val="left"/>
      <w:pPr>
        <w:tabs>
          <w:tab w:val="num" w:pos="5760"/>
        </w:tabs>
        <w:ind w:left="5760" w:hanging="360"/>
      </w:pPr>
      <w:rPr>
        <w:rFonts w:ascii="Arial" w:hAnsi="Arial" w:hint="default"/>
      </w:rPr>
    </w:lvl>
    <w:lvl w:ilvl="8" w:tplc="001214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EC3E72"/>
    <w:multiLevelType w:val="hybridMultilevel"/>
    <w:tmpl w:val="18B8BFAA"/>
    <w:lvl w:ilvl="0" w:tplc="04090001">
      <w:start w:val="1"/>
      <w:numFmt w:val="bullet"/>
      <w:lvlText w:val=""/>
      <w:lvlJc w:val="left"/>
      <w:pPr>
        <w:ind w:left="720" w:hanging="360"/>
      </w:pPr>
      <w:rPr>
        <w:rFonts w:ascii="Symbol" w:hAnsi="Symbol" w:hint="default"/>
      </w:rPr>
    </w:lvl>
    <w:lvl w:ilvl="1" w:tplc="FFFFFFFF">
      <w:start w:val="32"/>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A41525"/>
    <w:multiLevelType w:val="hybridMultilevel"/>
    <w:tmpl w:val="9176E7DE"/>
    <w:lvl w:ilvl="0" w:tplc="FFFFFFFF">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9B092B"/>
    <w:multiLevelType w:val="hybridMultilevel"/>
    <w:tmpl w:val="ED52005C"/>
    <w:lvl w:ilvl="0" w:tplc="FFFFFFFF">
      <w:start w:val="1"/>
      <w:numFmt w:val="bullet"/>
      <w:lvlText w:val="•"/>
      <w:lvlJc w:val="left"/>
      <w:pPr>
        <w:tabs>
          <w:tab w:val="num" w:pos="720"/>
        </w:tabs>
        <w:ind w:left="720" w:hanging="360"/>
      </w:pPr>
      <w:rPr>
        <w:rFonts w:ascii="Arial" w:hAnsi="Arial" w:hint="default"/>
      </w:rPr>
    </w:lvl>
    <w:lvl w:ilvl="1" w:tplc="FFFFFFFF">
      <w:start w:val="32"/>
      <w:numFmt w:val="bullet"/>
      <w:lvlText w:val="–"/>
      <w:lvlJc w:val="left"/>
      <w:pPr>
        <w:tabs>
          <w:tab w:val="num" w:pos="1440"/>
        </w:tabs>
        <w:ind w:left="1440" w:hanging="360"/>
      </w:pPr>
      <w:rPr>
        <w:rFonts w:ascii="Arial" w:hAnsi="Aria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A4224D"/>
    <w:multiLevelType w:val="hybridMultilevel"/>
    <w:tmpl w:val="246496EE"/>
    <w:lvl w:ilvl="0" w:tplc="94225E60">
      <w:start w:val="1"/>
      <w:numFmt w:val="bullet"/>
      <w:lvlText w:val="•"/>
      <w:lvlJc w:val="left"/>
      <w:pPr>
        <w:tabs>
          <w:tab w:val="num" w:pos="1800"/>
        </w:tabs>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C083666"/>
    <w:multiLevelType w:val="hybridMultilevel"/>
    <w:tmpl w:val="3AD676C2"/>
    <w:lvl w:ilvl="0" w:tplc="94225E60">
      <w:start w:val="1"/>
      <w:numFmt w:val="bullet"/>
      <w:lvlText w:val="•"/>
      <w:lvlJc w:val="left"/>
      <w:pPr>
        <w:tabs>
          <w:tab w:val="num" w:pos="720"/>
        </w:tabs>
        <w:ind w:left="720" w:hanging="360"/>
      </w:pPr>
      <w:rPr>
        <w:rFonts w:ascii="Arial" w:hAnsi="Arial" w:hint="default"/>
      </w:rPr>
    </w:lvl>
    <w:lvl w:ilvl="1" w:tplc="F0A6CE68">
      <w:start w:val="32"/>
      <w:numFmt w:val="bullet"/>
      <w:lvlText w:val="–"/>
      <w:lvlJc w:val="left"/>
      <w:pPr>
        <w:tabs>
          <w:tab w:val="num" w:pos="1440"/>
        </w:tabs>
        <w:ind w:left="1440" w:hanging="360"/>
      </w:pPr>
      <w:rPr>
        <w:rFonts w:ascii="Arial" w:hAnsi="Arial" w:hint="default"/>
      </w:rPr>
    </w:lvl>
    <w:lvl w:ilvl="2" w:tplc="2BFCC8FA">
      <w:start w:val="1"/>
      <w:numFmt w:val="bullet"/>
      <w:lvlText w:val="•"/>
      <w:lvlJc w:val="left"/>
      <w:pPr>
        <w:tabs>
          <w:tab w:val="num" w:pos="2160"/>
        </w:tabs>
        <w:ind w:left="2160" w:hanging="360"/>
      </w:pPr>
      <w:rPr>
        <w:rFonts w:ascii="Arial" w:hAnsi="Arial" w:hint="default"/>
      </w:rPr>
    </w:lvl>
    <w:lvl w:ilvl="3" w:tplc="969ED4CA" w:tentative="1">
      <w:start w:val="1"/>
      <w:numFmt w:val="bullet"/>
      <w:lvlText w:val="•"/>
      <w:lvlJc w:val="left"/>
      <w:pPr>
        <w:tabs>
          <w:tab w:val="num" w:pos="2880"/>
        </w:tabs>
        <w:ind w:left="2880" w:hanging="360"/>
      </w:pPr>
      <w:rPr>
        <w:rFonts w:ascii="Arial" w:hAnsi="Arial" w:hint="default"/>
      </w:rPr>
    </w:lvl>
    <w:lvl w:ilvl="4" w:tplc="FC1EAE06" w:tentative="1">
      <w:start w:val="1"/>
      <w:numFmt w:val="bullet"/>
      <w:lvlText w:val="•"/>
      <w:lvlJc w:val="left"/>
      <w:pPr>
        <w:tabs>
          <w:tab w:val="num" w:pos="3600"/>
        </w:tabs>
        <w:ind w:left="3600" w:hanging="360"/>
      </w:pPr>
      <w:rPr>
        <w:rFonts w:ascii="Arial" w:hAnsi="Arial" w:hint="default"/>
      </w:rPr>
    </w:lvl>
    <w:lvl w:ilvl="5" w:tplc="CD8E65EE" w:tentative="1">
      <w:start w:val="1"/>
      <w:numFmt w:val="bullet"/>
      <w:lvlText w:val="•"/>
      <w:lvlJc w:val="left"/>
      <w:pPr>
        <w:tabs>
          <w:tab w:val="num" w:pos="4320"/>
        </w:tabs>
        <w:ind w:left="4320" w:hanging="360"/>
      </w:pPr>
      <w:rPr>
        <w:rFonts w:ascii="Arial" w:hAnsi="Arial" w:hint="default"/>
      </w:rPr>
    </w:lvl>
    <w:lvl w:ilvl="6" w:tplc="C1E89A06" w:tentative="1">
      <w:start w:val="1"/>
      <w:numFmt w:val="bullet"/>
      <w:lvlText w:val="•"/>
      <w:lvlJc w:val="left"/>
      <w:pPr>
        <w:tabs>
          <w:tab w:val="num" w:pos="5040"/>
        </w:tabs>
        <w:ind w:left="5040" w:hanging="360"/>
      </w:pPr>
      <w:rPr>
        <w:rFonts w:ascii="Arial" w:hAnsi="Arial" w:hint="default"/>
      </w:rPr>
    </w:lvl>
    <w:lvl w:ilvl="7" w:tplc="584E3CB6" w:tentative="1">
      <w:start w:val="1"/>
      <w:numFmt w:val="bullet"/>
      <w:lvlText w:val="•"/>
      <w:lvlJc w:val="left"/>
      <w:pPr>
        <w:tabs>
          <w:tab w:val="num" w:pos="5760"/>
        </w:tabs>
        <w:ind w:left="5760" w:hanging="360"/>
      </w:pPr>
      <w:rPr>
        <w:rFonts w:ascii="Arial" w:hAnsi="Arial" w:hint="default"/>
      </w:rPr>
    </w:lvl>
    <w:lvl w:ilvl="8" w:tplc="A33CBF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E150DE"/>
    <w:multiLevelType w:val="hybridMultilevel"/>
    <w:tmpl w:val="54804448"/>
    <w:lvl w:ilvl="0" w:tplc="FFFFFFFF">
      <w:start w:val="1"/>
      <w:numFmt w:val="bullet"/>
      <w:lvlText w:val=""/>
      <w:lvlJc w:val="left"/>
      <w:pPr>
        <w:ind w:left="720" w:hanging="360"/>
      </w:pPr>
      <w:rPr>
        <w:rFonts w:ascii="Symbol" w:hAnsi="Symbol" w:hint="default"/>
      </w:rPr>
    </w:lvl>
    <w:lvl w:ilvl="1" w:tplc="F430674A">
      <w:start w:val="32"/>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9474EB"/>
    <w:multiLevelType w:val="hybridMultilevel"/>
    <w:tmpl w:val="41BC4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7C181A"/>
    <w:multiLevelType w:val="hybridMultilevel"/>
    <w:tmpl w:val="B6485DE0"/>
    <w:lvl w:ilvl="0" w:tplc="D9AE6622">
      <w:start w:val="1"/>
      <w:numFmt w:val="bullet"/>
      <w:lvlText w:val="•"/>
      <w:lvlJc w:val="left"/>
      <w:pPr>
        <w:tabs>
          <w:tab w:val="num" w:pos="720"/>
        </w:tabs>
        <w:ind w:left="720" w:hanging="360"/>
      </w:pPr>
      <w:rPr>
        <w:rFonts w:ascii="Arial" w:hAnsi="Arial" w:hint="default"/>
      </w:rPr>
    </w:lvl>
    <w:lvl w:ilvl="1" w:tplc="998612C0" w:tentative="1">
      <w:start w:val="1"/>
      <w:numFmt w:val="bullet"/>
      <w:lvlText w:val="•"/>
      <w:lvlJc w:val="left"/>
      <w:pPr>
        <w:tabs>
          <w:tab w:val="num" w:pos="1440"/>
        </w:tabs>
        <w:ind w:left="1440" w:hanging="360"/>
      </w:pPr>
      <w:rPr>
        <w:rFonts w:ascii="Arial" w:hAnsi="Arial" w:hint="default"/>
      </w:rPr>
    </w:lvl>
    <w:lvl w:ilvl="2" w:tplc="A188723A" w:tentative="1">
      <w:start w:val="1"/>
      <w:numFmt w:val="bullet"/>
      <w:lvlText w:val="•"/>
      <w:lvlJc w:val="left"/>
      <w:pPr>
        <w:tabs>
          <w:tab w:val="num" w:pos="2160"/>
        </w:tabs>
        <w:ind w:left="2160" w:hanging="360"/>
      </w:pPr>
      <w:rPr>
        <w:rFonts w:ascii="Arial" w:hAnsi="Arial" w:hint="default"/>
      </w:rPr>
    </w:lvl>
    <w:lvl w:ilvl="3" w:tplc="A1F6E732" w:tentative="1">
      <w:start w:val="1"/>
      <w:numFmt w:val="bullet"/>
      <w:lvlText w:val="•"/>
      <w:lvlJc w:val="left"/>
      <w:pPr>
        <w:tabs>
          <w:tab w:val="num" w:pos="2880"/>
        </w:tabs>
        <w:ind w:left="2880" w:hanging="360"/>
      </w:pPr>
      <w:rPr>
        <w:rFonts w:ascii="Arial" w:hAnsi="Arial" w:hint="default"/>
      </w:rPr>
    </w:lvl>
    <w:lvl w:ilvl="4" w:tplc="1D6884EC" w:tentative="1">
      <w:start w:val="1"/>
      <w:numFmt w:val="bullet"/>
      <w:lvlText w:val="•"/>
      <w:lvlJc w:val="left"/>
      <w:pPr>
        <w:tabs>
          <w:tab w:val="num" w:pos="3600"/>
        </w:tabs>
        <w:ind w:left="3600" w:hanging="360"/>
      </w:pPr>
      <w:rPr>
        <w:rFonts w:ascii="Arial" w:hAnsi="Arial" w:hint="default"/>
      </w:rPr>
    </w:lvl>
    <w:lvl w:ilvl="5" w:tplc="C9F69D30" w:tentative="1">
      <w:start w:val="1"/>
      <w:numFmt w:val="bullet"/>
      <w:lvlText w:val="•"/>
      <w:lvlJc w:val="left"/>
      <w:pPr>
        <w:tabs>
          <w:tab w:val="num" w:pos="4320"/>
        </w:tabs>
        <w:ind w:left="4320" w:hanging="360"/>
      </w:pPr>
      <w:rPr>
        <w:rFonts w:ascii="Arial" w:hAnsi="Arial" w:hint="default"/>
      </w:rPr>
    </w:lvl>
    <w:lvl w:ilvl="6" w:tplc="CAE65288" w:tentative="1">
      <w:start w:val="1"/>
      <w:numFmt w:val="bullet"/>
      <w:lvlText w:val="•"/>
      <w:lvlJc w:val="left"/>
      <w:pPr>
        <w:tabs>
          <w:tab w:val="num" w:pos="5040"/>
        </w:tabs>
        <w:ind w:left="5040" w:hanging="360"/>
      </w:pPr>
      <w:rPr>
        <w:rFonts w:ascii="Arial" w:hAnsi="Arial" w:hint="default"/>
      </w:rPr>
    </w:lvl>
    <w:lvl w:ilvl="7" w:tplc="7E04CB60" w:tentative="1">
      <w:start w:val="1"/>
      <w:numFmt w:val="bullet"/>
      <w:lvlText w:val="•"/>
      <w:lvlJc w:val="left"/>
      <w:pPr>
        <w:tabs>
          <w:tab w:val="num" w:pos="5760"/>
        </w:tabs>
        <w:ind w:left="5760" w:hanging="360"/>
      </w:pPr>
      <w:rPr>
        <w:rFonts w:ascii="Arial" w:hAnsi="Arial" w:hint="default"/>
      </w:rPr>
    </w:lvl>
    <w:lvl w:ilvl="8" w:tplc="ADE836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830E8E"/>
    <w:multiLevelType w:val="hybridMultilevel"/>
    <w:tmpl w:val="3DC0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4E14D6"/>
    <w:multiLevelType w:val="hybridMultilevel"/>
    <w:tmpl w:val="1EA28700"/>
    <w:lvl w:ilvl="0" w:tplc="975E64FE">
      <w:start w:val="1"/>
      <w:numFmt w:val="bullet"/>
      <w:lvlText w:val="•"/>
      <w:lvlJc w:val="left"/>
      <w:pPr>
        <w:tabs>
          <w:tab w:val="num" w:pos="720"/>
        </w:tabs>
        <w:ind w:left="720" w:hanging="360"/>
      </w:pPr>
      <w:rPr>
        <w:rFonts w:ascii="Arial" w:hAnsi="Arial" w:hint="default"/>
      </w:rPr>
    </w:lvl>
    <w:lvl w:ilvl="1" w:tplc="D67CF04C">
      <w:start w:val="32"/>
      <w:numFmt w:val="bullet"/>
      <w:lvlText w:val="–"/>
      <w:lvlJc w:val="left"/>
      <w:pPr>
        <w:tabs>
          <w:tab w:val="num" w:pos="1440"/>
        </w:tabs>
        <w:ind w:left="1440" w:hanging="360"/>
      </w:pPr>
      <w:rPr>
        <w:rFonts w:ascii="Arial" w:hAnsi="Arial" w:hint="default"/>
      </w:rPr>
    </w:lvl>
    <w:lvl w:ilvl="2" w:tplc="286ACA20">
      <w:numFmt w:val="bullet"/>
      <w:lvlText w:val="Ø"/>
      <w:lvlJc w:val="left"/>
      <w:pPr>
        <w:tabs>
          <w:tab w:val="num" w:pos="2160"/>
        </w:tabs>
        <w:ind w:left="2160" w:hanging="360"/>
      </w:pPr>
      <w:rPr>
        <w:rFonts w:ascii="Wingdings" w:hAnsi="Wingdings" w:hint="default"/>
      </w:rPr>
    </w:lvl>
    <w:lvl w:ilvl="3" w:tplc="E35E4D84" w:tentative="1">
      <w:start w:val="1"/>
      <w:numFmt w:val="bullet"/>
      <w:lvlText w:val="•"/>
      <w:lvlJc w:val="left"/>
      <w:pPr>
        <w:tabs>
          <w:tab w:val="num" w:pos="2880"/>
        </w:tabs>
        <w:ind w:left="2880" w:hanging="360"/>
      </w:pPr>
      <w:rPr>
        <w:rFonts w:ascii="Arial" w:hAnsi="Arial" w:hint="default"/>
      </w:rPr>
    </w:lvl>
    <w:lvl w:ilvl="4" w:tplc="35A8BA5C" w:tentative="1">
      <w:start w:val="1"/>
      <w:numFmt w:val="bullet"/>
      <w:lvlText w:val="•"/>
      <w:lvlJc w:val="left"/>
      <w:pPr>
        <w:tabs>
          <w:tab w:val="num" w:pos="3600"/>
        </w:tabs>
        <w:ind w:left="3600" w:hanging="360"/>
      </w:pPr>
      <w:rPr>
        <w:rFonts w:ascii="Arial" w:hAnsi="Arial" w:hint="default"/>
      </w:rPr>
    </w:lvl>
    <w:lvl w:ilvl="5" w:tplc="DB585E34" w:tentative="1">
      <w:start w:val="1"/>
      <w:numFmt w:val="bullet"/>
      <w:lvlText w:val="•"/>
      <w:lvlJc w:val="left"/>
      <w:pPr>
        <w:tabs>
          <w:tab w:val="num" w:pos="4320"/>
        </w:tabs>
        <w:ind w:left="4320" w:hanging="360"/>
      </w:pPr>
      <w:rPr>
        <w:rFonts w:ascii="Arial" w:hAnsi="Arial" w:hint="default"/>
      </w:rPr>
    </w:lvl>
    <w:lvl w:ilvl="6" w:tplc="8C1A570C" w:tentative="1">
      <w:start w:val="1"/>
      <w:numFmt w:val="bullet"/>
      <w:lvlText w:val="•"/>
      <w:lvlJc w:val="left"/>
      <w:pPr>
        <w:tabs>
          <w:tab w:val="num" w:pos="5040"/>
        </w:tabs>
        <w:ind w:left="5040" w:hanging="360"/>
      </w:pPr>
      <w:rPr>
        <w:rFonts w:ascii="Arial" w:hAnsi="Arial" w:hint="default"/>
      </w:rPr>
    </w:lvl>
    <w:lvl w:ilvl="7" w:tplc="F462E6F6" w:tentative="1">
      <w:start w:val="1"/>
      <w:numFmt w:val="bullet"/>
      <w:lvlText w:val="•"/>
      <w:lvlJc w:val="left"/>
      <w:pPr>
        <w:tabs>
          <w:tab w:val="num" w:pos="5760"/>
        </w:tabs>
        <w:ind w:left="5760" w:hanging="360"/>
      </w:pPr>
      <w:rPr>
        <w:rFonts w:ascii="Arial" w:hAnsi="Arial" w:hint="default"/>
      </w:rPr>
    </w:lvl>
    <w:lvl w:ilvl="8" w:tplc="085898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153D2B"/>
    <w:multiLevelType w:val="hybridMultilevel"/>
    <w:tmpl w:val="DA989872"/>
    <w:lvl w:ilvl="0" w:tplc="FC500E08">
      <w:start w:val="1"/>
      <w:numFmt w:val="bullet"/>
      <w:lvlText w:val="•"/>
      <w:lvlJc w:val="left"/>
      <w:pPr>
        <w:tabs>
          <w:tab w:val="num" w:pos="720"/>
        </w:tabs>
        <w:ind w:left="720" w:hanging="360"/>
      </w:pPr>
      <w:rPr>
        <w:rFonts w:ascii="Arial" w:hAnsi="Arial" w:hint="default"/>
      </w:rPr>
    </w:lvl>
    <w:lvl w:ilvl="1" w:tplc="A54AAD90">
      <w:start w:val="32"/>
      <w:numFmt w:val="bullet"/>
      <w:lvlText w:val="–"/>
      <w:lvlJc w:val="left"/>
      <w:pPr>
        <w:tabs>
          <w:tab w:val="num" w:pos="1440"/>
        </w:tabs>
        <w:ind w:left="1440" w:hanging="360"/>
      </w:pPr>
      <w:rPr>
        <w:rFonts w:ascii="Arial" w:hAnsi="Arial" w:hint="default"/>
      </w:rPr>
    </w:lvl>
    <w:lvl w:ilvl="2" w:tplc="0172F1F6" w:tentative="1">
      <w:start w:val="1"/>
      <w:numFmt w:val="bullet"/>
      <w:lvlText w:val="•"/>
      <w:lvlJc w:val="left"/>
      <w:pPr>
        <w:tabs>
          <w:tab w:val="num" w:pos="2160"/>
        </w:tabs>
        <w:ind w:left="2160" w:hanging="360"/>
      </w:pPr>
      <w:rPr>
        <w:rFonts w:ascii="Arial" w:hAnsi="Arial" w:hint="default"/>
      </w:rPr>
    </w:lvl>
    <w:lvl w:ilvl="3" w:tplc="F73A11BA" w:tentative="1">
      <w:start w:val="1"/>
      <w:numFmt w:val="bullet"/>
      <w:lvlText w:val="•"/>
      <w:lvlJc w:val="left"/>
      <w:pPr>
        <w:tabs>
          <w:tab w:val="num" w:pos="2880"/>
        </w:tabs>
        <w:ind w:left="2880" w:hanging="360"/>
      </w:pPr>
      <w:rPr>
        <w:rFonts w:ascii="Arial" w:hAnsi="Arial" w:hint="default"/>
      </w:rPr>
    </w:lvl>
    <w:lvl w:ilvl="4" w:tplc="8D2409F0" w:tentative="1">
      <w:start w:val="1"/>
      <w:numFmt w:val="bullet"/>
      <w:lvlText w:val="•"/>
      <w:lvlJc w:val="left"/>
      <w:pPr>
        <w:tabs>
          <w:tab w:val="num" w:pos="3600"/>
        </w:tabs>
        <w:ind w:left="3600" w:hanging="360"/>
      </w:pPr>
      <w:rPr>
        <w:rFonts w:ascii="Arial" w:hAnsi="Arial" w:hint="default"/>
      </w:rPr>
    </w:lvl>
    <w:lvl w:ilvl="5" w:tplc="BC68512A" w:tentative="1">
      <w:start w:val="1"/>
      <w:numFmt w:val="bullet"/>
      <w:lvlText w:val="•"/>
      <w:lvlJc w:val="left"/>
      <w:pPr>
        <w:tabs>
          <w:tab w:val="num" w:pos="4320"/>
        </w:tabs>
        <w:ind w:left="4320" w:hanging="360"/>
      </w:pPr>
      <w:rPr>
        <w:rFonts w:ascii="Arial" w:hAnsi="Arial" w:hint="default"/>
      </w:rPr>
    </w:lvl>
    <w:lvl w:ilvl="6" w:tplc="529A3944" w:tentative="1">
      <w:start w:val="1"/>
      <w:numFmt w:val="bullet"/>
      <w:lvlText w:val="•"/>
      <w:lvlJc w:val="left"/>
      <w:pPr>
        <w:tabs>
          <w:tab w:val="num" w:pos="5040"/>
        </w:tabs>
        <w:ind w:left="5040" w:hanging="360"/>
      </w:pPr>
      <w:rPr>
        <w:rFonts w:ascii="Arial" w:hAnsi="Arial" w:hint="default"/>
      </w:rPr>
    </w:lvl>
    <w:lvl w:ilvl="7" w:tplc="579EA4E6" w:tentative="1">
      <w:start w:val="1"/>
      <w:numFmt w:val="bullet"/>
      <w:lvlText w:val="•"/>
      <w:lvlJc w:val="left"/>
      <w:pPr>
        <w:tabs>
          <w:tab w:val="num" w:pos="5760"/>
        </w:tabs>
        <w:ind w:left="5760" w:hanging="360"/>
      </w:pPr>
      <w:rPr>
        <w:rFonts w:ascii="Arial" w:hAnsi="Arial" w:hint="default"/>
      </w:rPr>
    </w:lvl>
    <w:lvl w:ilvl="8" w:tplc="B6F0B1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C63A5D"/>
    <w:multiLevelType w:val="hybridMultilevel"/>
    <w:tmpl w:val="92900C5E"/>
    <w:lvl w:ilvl="0" w:tplc="F362770E">
      <w:start w:val="1"/>
      <w:numFmt w:val="bullet"/>
      <w:lvlText w:val="•"/>
      <w:lvlJc w:val="left"/>
      <w:pPr>
        <w:tabs>
          <w:tab w:val="num" w:pos="720"/>
        </w:tabs>
        <w:ind w:left="720" w:hanging="360"/>
      </w:pPr>
      <w:rPr>
        <w:rFonts w:ascii="Arial" w:hAnsi="Arial" w:hint="default"/>
      </w:rPr>
    </w:lvl>
    <w:lvl w:ilvl="1" w:tplc="C70A661C">
      <w:start w:val="32"/>
      <w:numFmt w:val="bullet"/>
      <w:lvlText w:val="–"/>
      <w:lvlJc w:val="left"/>
      <w:pPr>
        <w:tabs>
          <w:tab w:val="num" w:pos="1440"/>
        </w:tabs>
        <w:ind w:left="1440" w:hanging="360"/>
      </w:pPr>
      <w:rPr>
        <w:rFonts w:ascii="Arial" w:hAnsi="Arial" w:hint="default"/>
      </w:rPr>
    </w:lvl>
    <w:lvl w:ilvl="2" w:tplc="C7301E20" w:tentative="1">
      <w:start w:val="1"/>
      <w:numFmt w:val="bullet"/>
      <w:lvlText w:val="•"/>
      <w:lvlJc w:val="left"/>
      <w:pPr>
        <w:tabs>
          <w:tab w:val="num" w:pos="2160"/>
        </w:tabs>
        <w:ind w:left="2160" w:hanging="360"/>
      </w:pPr>
      <w:rPr>
        <w:rFonts w:ascii="Arial" w:hAnsi="Arial" w:hint="default"/>
      </w:rPr>
    </w:lvl>
    <w:lvl w:ilvl="3" w:tplc="FF700372" w:tentative="1">
      <w:start w:val="1"/>
      <w:numFmt w:val="bullet"/>
      <w:lvlText w:val="•"/>
      <w:lvlJc w:val="left"/>
      <w:pPr>
        <w:tabs>
          <w:tab w:val="num" w:pos="2880"/>
        </w:tabs>
        <w:ind w:left="2880" w:hanging="360"/>
      </w:pPr>
      <w:rPr>
        <w:rFonts w:ascii="Arial" w:hAnsi="Arial" w:hint="default"/>
      </w:rPr>
    </w:lvl>
    <w:lvl w:ilvl="4" w:tplc="641050BC" w:tentative="1">
      <w:start w:val="1"/>
      <w:numFmt w:val="bullet"/>
      <w:lvlText w:val="•"/>
      <w:lvlJc w:val="left"/>
      <w:pPr>
        <w:tabs>
          <w:tab w:val="num" w:pos="3600"/>
        </w:tabs>
        <w:ind w:left="3600" w:hanging="360"/>
      </w:pPr>
      <w:rPr>
        <w:rFonts w:ascii="Arial" w:hAnsi="Arial" w:hint="default"/>
      </w:rPr>
    </w:lvl>
    <w:lvl w:ilvl="5" w:tplc="CD829ECA" w:tentative="1">
      <w:start w:val="1"/>
      <w:numFmt w:val="bullet"/>
      <w:lvlText w:val="•"/>
      <w:lvlJc w:val="left"/>
      <w:pPr>
        <w:tabs>
          <w:tab w:val="num" w:pos="4320"/>
        </w:tabs>
        <w:ind w:left="4320" w:hanging="360"/>
      </w:pPr>
      <w:rPr>
        <w:rFonts w:ascii="Arial" w:hAnsi="Arial" w:hint="default"/>
      </w:rPr>
    </w:lvl>
    <w:lvl w:ilvl="6" w:tplc="4606D24E" w:tentative="1">
      <w:start w:val="1"/>
      <w:numFmt w:val="bullet"/>
      <w:lvlText w:val="•"/>
      <w:lvlJc w:val="left"/>
      <w:pPr>
        <w:tabs>
          <w:tab w:val="num" w:pos="5040"/>
        </w:tabs>
        <w:ind w:left="5040" w:hanging="360"/>
      </w:pPr>
      <w:rPr>
        <w:rFonts w:ascii="Arial" w:hAnsi="Arial" w:hint="default"/>
      </w:rPr>
    </w:lvl>
    <w:lvl w:ilvl="7" w:tplc="B9489B90" w:tentative="1">
      <w:start w:val="1"/>
      <w:numFmt w:val="bullet"/>
      <w:lvlText w:val="•"/>
      <w:lvlJc w:val="left"/>
      <w:pPr>
        <w:tabs>
          <w:tab w:val="num" w:pos="5760"/>
        </w:tabs>
        <w:ind w:left="5760" w:hanging="360"/>
      </w:pPr>
      <w:rPr>
        <w:rFonts w:ascii="Arial" w:hAnsi="Arial" w:hint="default"/>
      </w:rPr>
    </w:lvl>
    <w:lvl w:ilvl="8" w:tplc="71D21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4965EA3"/>
    <w:multiLevelType w:val="hybridMultilevel"/>
    <w:tmpl w:val="CF6E399E"/>
    <w:lvl w:ilvl="0" w:tplc="BEAC4A12">
      <w:start w:val="1"/>
      <w:numFmt w:val="bullet"/>
      <w:lvlText w:val="•"/>
      <w:lvlJc w:val="left"/>
      <w:pPr>
        <w:tabs>
          <w:tab w:val="num" w:pos="720"/>
        </w:tabs>
        <w:ind w:left="720" w:hanging="360"/>
      </w:pPr>
      <w:rPr>
        <w:rFonts w:ascii="Arial" w:hAnsi="Arial" w:hint="default"/>
      </w:rPr>
    </w:lvl>
    <w:lvl w:ilvl="1" w:tplc="F430674A">
      <w:start w:val="32"/>
      <w:numFmt w:val="bullet"/>
      <w:lvlText w:val="–"/>
      <w:lvlJc w:val="left"/>
      <w:pPr>
        <w:tabs>
          <w:tab w:val="num" w:pos="1440"/>
        </w:tabs>
        <w:ind w:left="1440" w:hanging="360"/>
      </w:pPr>
      <w:rPr>
        <w:rFonts w:ascii="Arial" w:hAnsi="Arial" w:hint="default"/>
      </w:rPr>
    </w:lvl>
    <w:lvl w:ilvl="2" w:tplc="147C3AC4" w:tentative="1">
      <w:start w:val="1"/>
      <w:numFmt w:val="bullet"/>
      <w:lvlText w:val="•"/>
      <w:lvlJc w:val="left"/>
      <w:pPr>
        <w:tabs>
          <w:tab w:val="num" w:pos="2160"/>
        </w:tabs>
        <w:ind w:left="2160" w:hanging="360"/>
      </w:pPr>
      <w:rPr>
        <w:rFonts w:ascii="Arial" w:hAnsi="Arial" w:hint="default"/>
      </w:rPr>
    </w:lvl>
    <w:lvl w:ilvl="3" w:tplc="E848BEB8" w:tentative="1">
      <w:start w:val="1"/>
      <w:numFmt w:val="bullet"/>
      <w:lvlText w:val="•"/>
      <w:lvlJc w:val="left"/>
      <w:pPr>
        <w:tabs>
          <w:tab w:val="num" w:pos="2880"/>
        </w:tabs>
        <w:ind w:left="2880" w:hanging="360"/>
      </w:pPr>
      <w:rPr>
        <w:rFonts w:ascii="Arial" w:hAnsi="Arial" w:hint="default"/>
      </w:rPr>
    </w:lvl>
    <w:lvl w:ilvl="4" w:tplc="494C6902" w:tentative="1">
      <w:start w:val="1"/>
      <w:numFmt w:val="bullet"/>
      <w:lvlText w:val="•"/>
      <w:lvlJc w:val="left"/>
      <w:pPr>
        <w:tabs>
          <w:tab w:val="num" w:pos="3600"/>
        </w:tabs>
        <w:ind w:left="3600" w:hanging="360"/>
      </w:pPr>
      <w:rPr>
        <w:rFonts w:ascii="Arial" w:hAnsi="Arial" w:hint="default"/>
      </w:rPr>
    </w:lvl>
    <w:lvl w:ilvl="5" w:tplc="D810822C" w:tentative="1">
      <w:start w:val="1"/>
      <w:numFmt w:val="bullet"/>
      <w:lvlText w:val="•"/>
      <w:lvlJc w:val="left"/>
      <w:pPr>
        <w:tabs>
          <w:tab w:val="num" w:pos="4320"/>
        </w:tabs>
        <w:ind w:left="4320" w:hanging="360"/>
      </w:pPr>
      <w:rPr>
        <w:rFonts w:ascii="Arial" w:hAnsi="Arial" w:hint="default"/>
      </w:rPr>
    </w:lvl>
    <w:lvl w:ilvl="6" w:tplc="5B82F15E" w:tentative="1">
      <w:start w:val="1"/>
      <w:numFmt w:val="bullet"/>
      <w:lvlText w:val="•"/>
      <w:lvlJc w:val="left"/>
      <w:pPr>
        <w:tabs>
          <w:tab w:val="num" w:pos="5040"/>
        </w:tabs>
        <w:ind w:left="5040" w:hanging="360"/>
      </w:pPr>
      <w:rPr>
        <w:rFonts w:ascii="Arial" w:hAnsi="Arial" w:hint="default"/>
      </w:rPr>
    </w:lvl>
    <w:lvl w:ilvl="7" w:tplc="3F68F166" w:tentative="1">
      <w:start w:val="1"/>
      <w:numFmt w:val="bullet"/>
      <w:lvlText w:val="•"/>
      <w:lvlJc w:val="left"/>
      <w:pPr>
        <w:tabs>
          <w:tab w:val="num" w:pos="5760"/>
        </w:tabs>
        <w:ind w:left="5760" w:hanging="360"/>
      </w:pPr>
      <w:rPr>
        <w:rFonts w:ascii="Arial" w:hAnsi="Arial" w:hint="default"/>
      </w:rPr>
    </w:lvl>
    <w:lvl w:ilvl="8" w:tplc="92900B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C872F5"/>
    <w:multiLevelType w:val="hybridMultilevel"/>
    <w:tmpl w:val="FBF0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732D4"/>
    <w:multiLevelType w:val="hybridMultilevel"/>
    <w:tmpl w:val="714CD328"/>
    <w:lvl w:ilvl="0" w:tplc="317607DE">
      <w:start w:val="1"/>
      <w:numFmt w:val="bullet"/>
      <w:lvlText w:val="•"/>
      <w:lvlJc w:val="left"/>
      <w:pPr>
        <w:tabs>
          <w:tab w:val="num" w:pos="720"/>
        </w:tabs>
        <w:ind w:left="720" w:hanging="360"/>
      </w:pPr>
      <w:rPr>
        <w:rFonts w:ascii="Arial" w:hAnsi="Arial" w:hint="default"/>
      </w:rPr>
    </w:lvl>
    <w:lvl w:ilvl="1" w:tplc="374E0BFC">
      <w:start w:val="32"/>
      <w:numFmt w:val="bullet"/>
      <w:lvlText w:val="–"/>
      <w:lvlJc w:val="left"/>
      <w:pPr>
        <w:tabs>
          <w:tab w:val="num" w:pos="1440"/>
        </w:tabs>
        <w:ind w:left="1440" w:hanging="360"/>
      </w:pPr>
      <w:rPr>
        <w:rFonts w:ascii="Arial" w:hAnsi="Arial" w:hint="default"/>
      </w:rPr>
    </w:lvl>
    <w:lvl w:ilvl="2" w:tplc="057E1CEC">
      <w:numFmt w:val="bullet"/>
      <w:lvlText w:val="Ø"/>
      <w:lvlJc w:val="left"/>
      <w:pPr>
        <w:tabs>
          <w:tab w:val="num" w:pos="2160"/>
        </w:tabs>
        <w:ind w:left="2160" w:hanging="360"/>
      </w:pPr>
      <w:rPr>
        <w:rFonts w:ascii="Wingdings" w:hAnsi="Wingdings" w:hint="default"/>
      </w:rPr>
    </w:lvl>
    <w:lvl w:ilvl="3" w:tplc="CBC61EBA" w:tentative="1">
      <w:start w:val="1"/>
      <w:numFmt w:val="bullet"/>
      <w:lvlText w:val="•"/>
      <w:lvlJc w:val="left"/>
      <w:pPr>
        <w:tabs>
          <w:tab w:val="num" w:pos="2880"/>
        </w:tabs>
        <w:ind w:left="2880" w:hanging="360"/>
      </w:pPr>
      <w:rPr>
        <w:rFonts w:ascii="Arial" w:hAnsi="Arial" w:hint="default"/>
      </w:rPr>
    </w:lvl>
    <w:lvl w:ilvl="4" w:tplc="26329E76" w:tentative="1">
      <w:start w:val="1"/>
      <w:numFmt w:val="bullet"/>
      <w:lvlText w:val="•"/>
      <w:lvlJc w:val="left"/>
      <w:pPr>
        <w:tabs>
          <w:tab w:val="num" w:pos="3600"/>
        </w:tabs>
        <w:ind w:left="3600" w:hanging="360"/>
      </w:pPr>
      <w:rPr>
        <w:rFonts w:ascii="Arial" w:hAnsi="Arial" w:hint="default"/>
      </w:rPr>
    </w:lvl>
    <w:lvl w:ilvl="5" w:tplc="ABB4B3B8" w:tentative="1">
      <w:start w:val="1"/>
      <w:numFmt w:val="bullet"/>
      <w:lvlText w:val="•"/>
      <w:lvlJc w:val="left"/>
      <w:pPr>
        <w:tabs>
          <w:tab w:val="num" w:pos="4320"/>
        </w:tabs>
        <w:ind w:left="4320" w:hanging="360"/>
      </w:pPr>
      <w:rPr>
        <w:rFonts w:ascii="Arial" w:hAnsi="Arial" w:hint="default"/>
      </w:rPr>
    </w:lvl>
    <w:lvl w:ilvl="6" w:tplc="5156BE68" w:tentative="1">
      <w:start w:val="1"/>
      <w:numFmt w:val="bullet"/>
      <w:lvlText w:val="•"/>
      <w:lvlJc w:val="left"/>
      <w:pPr>
        <w:tabs>
          <w:tab w:val="num" w:pos="5040"/>
        </w:tabs>
        <w:ind w:left="5040" w:hanging="360"/>
      </w:pPr>
      <w:rPr>
        <w:rFonts w:ascii="Arial" w:hAnsi="Arial" w:hint="default"/>
      </w:rPr>
    </w:lvl>
    <w:lvl w:ilvl="7" w:tplc="0EA8C618" w:tentative="1">
      <w:start w:val="1"/>
      <w:numFmt w:val="bullet"/>
      <w:lvlText w:val="•"/>
      <w:lvlJc w:val="left"/>
      <w:pPr>
        <w:tabs>
          <w:tab w:val="num" w:pos="5760"/>
        </w:tabs>
        <w:ind w:left="5760" w:hanging="360"/>
      </w:pPr>
      <w:rPr>
        <w:rFonts w:ascii="Arial" w:hAnsi="Arial" w:hint="default"/>
      </w:rPr>
    </w:lvl>
    <w:lvl w:ilvl="8" w:tplc="2F0C3CD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91E519A"/>
    <w:multiLevelType w:val="hybridMultilevel"/>
    <w:tmpl w:val="71067996"/>
    <w:lvl w:ilvl="0" w:tplc="CF0EE5DA">
      <w:start w:val="1"/>
      <w:numFmt w:val="bullet"/>
      <w:lvlText w:val="•"/>
      <w:lvlJc w:val="left"/>
      <w:pPr>
        <w:tabs>
          <w:tab w:val="num" w:pos="720"/>
        </w:tabs>
        <w:ind w:left="720" w:hanging="360"/>
      </w:pPr>
      <w:rPr>
        <w:rFonts w:ascii="Arial" w:hAnsi="Arial" w:hint="default"/>
      </w:rPr>
    </w:lvl>
    <w:lvl w:ilvl="1" w:tplc="9998D90C">
      <w:start w:val="32"/>
      <w:numFmt w:val="bullet"/>
      <w:lvlText w:val="–"/>
      <w:lvlJc w:val="left"/>
      <w:pPr>
        <w:tabs>
          <w:tab w:val="num" w:pos="1440"/>
        </w:tabs>
        <w:ind w:left="1440" w:hanging="360"/>
      </w:pPr>
      <w:rPr>
        <w:rFonts w:ascii="Arial" w:hAnsi="Arial" w:hint="default"/>
      </w:rPr>
    </w:lvl>
    <w:lvl w:ilvl="2" w:tplc="3638624C" w:tentative="1">
      <w:start w:val="1"/>
      <w:numFmt w:val="bullet"/>
      <w:lvlText w:val="•"/>
      <w:lvlJc w:val="left"/>
      <w:pPr>
        <w:tabs>
          <w:tab w:val="num" w:pos="2160"/>
        </w:tabs>
        <w:ind w:left="2160" w:hanging="360"/>
      </w:pPr>
      <w:rPr>
        <w:rFonts w:ascii="Arial" w:hAnsi="Arial" w:hint="default"/>
      </w:rPr>
    </w:lvl>
    <w:lvl w:ilvl="3" w:tplc="8FBE0C6C" w:tentative="1">
      <w:start w:val="1"/>
      <w:numFmt w:val="bullet"/>
      <w:lvlText w:val="•"/>
      <w:lvlJc w:val="left"/>
      <w:pPr>
        <w:tabs>
          <w:tab w:val="num" w:pos="2880"/>
        </w:tabs>
        <w:ind w:left="2880" w:hanging="360"/>
      </w:pPr>
      <w:rPr>
        <w:rFonts w:ascii="Arial" w:hAnsi="Arial" w:hint="default"/>
      </w:rPr>
    </w:lvl>
    <w:lvl w:ilvl="4" w:tplc="F1086138" w:tentative="1">
      <w:start w:val="1"/>
      <w:numFmt w:val="bullet"/>
      <w:lvlText w:val="•"/>
      <w:lvlJc w:val="left"/>
      <w:pPr>
        <w:tabs>
          <w:tab w:val="num" w:pos="3600"/>
        </w:tabs>
        <w:ind w:left="3600" w:hanging="360"/>
      </w:pPr>
      <w:rPr>
        <w:rFonts w:ascii="Arial" w:hAnsi="Arial" w:hint="default"/>
      </w:rPr>
    </w:lvl>
    <w:lvl w:ilvl="5" w:tplc="40E63340" w:tentative="1">
      <w:start w:val="1"/>
      <w:numFmt w:val="bullet"/>
      <w:lvlText w:val="•"/>
      <w:lvlJc w:val="left"/>
      <w:pPr>
        <w:tabs>
          <w:tab w:val="num" w:pos="4320"/>
        </w:tabs>
        <w:ind w:left="4320" w:hanging="360"/>
      </w:pPr>
      <w:rPr>
        <w:rFonts w:ascii="Arial" w:hAnsi="Arial" w:hint="default"/>
      </w:rPr>
    </w:lvl>
    <w:lvl w:ilvl="6" w:tplc="7F80DC0C" w:tentative="1">
      <w:start w:val="1"/>
      <w:numFmt w:val="bullet"/>
      <w:lvlText w:val="•"/>
      <w:lvlJc w:val="left"/>
      <w:pPr>
        <w:tabs>
          <w:tab w:val="num" w:pos="5040"/>
        </w:tabs>
        <w:ind w:left="5040" w:hanging="360"/>
      </w:pPr>
      <w:rPr>
        <w:rFonts w:ascii="Arial" w:hAnsi="Arial" w:hint="default"/>
      </w:rPr>
    </w:lvl>
    <w:lvl w:ilvl="7" w:tplc="77DC9818" w:tentative="1">
      <w:start w:val="1"/>
      <w:numFmt w:val="bullet"/>
      <w:lvlText w:val="•"/>
      <w:lvlJc w:val="left"/>
      <w:pPr>
        <w:tabs>
          <w:tab w:val="num" w:pos="5760"/>
        </w:tabs>
        <w:ind w:left="5760" w:hanging="360"/>
      </w:pPr>
      <w:rPr>
        <w:rFonts w:ascii="Arial" w:hAnsi="Arial" w:hint="default"/>
      </w:rPr>
    </w:lvl>
    <w:lvl w:ilvl="8" w:tplc="51965BA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6A1CF2"/>
    <w:multiLevelType w:val="hybridMultilevel"/>
    <w:tmpl w:val="6A1E6B00"/>
    <w:lvl w:ilvl="0" w:tplc="7922768C">
      <w:start w:val="1"/>
      <w:numFmt w:val="decimal"/>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724174"/>
    <w:multiLevelType w:val="hybridMultilevel"/>
    <w:tmpl w:val="9B8498B6"/>
    <w:lvl w:ilvl="0" w:tplc="2AE03222">
      <w:start w:val="1"/>
      <w:numFmt w:val="bullet"/>
      <w:lvlText w:val="•"/>
      <w:lvlJc w:val="left"/>
      <w:pPr>
        <w:tabs>
          <w:tab w:val="num" w:pos="720"/>
        </w:tabs>
        <w:ind w:left="720" w:hanging="360"/>
      </w:pPr>
      <w:rPr>
        <w:rFonts w:ascii="Arial" w:hAnsi="Arial" w:hint="default"/>
      </w:rPr>
    </w:lvl>
    <w:lvl w:ilvl="1" w:tplc="A1363D20">
      <w:start w:val="32"/>
      <w:numFmt w:val="bullet"/>
      <w:lvlText w:val="–"/>
      <w:lvlJc w:val="left"/>
      <w:pPr>
        <w:tabs>
          <w:tab w:val="num" w:pos="1440"/>
        </w:tabs>
        <w:ind w:left="1440" w:hanging="360"/>
      </w:pPr>
      <w:rPr>
        <w:rFonts w:ascii="Arial" w:hAnsi="Arial" w:hint="default"/>
      </w:rPr>
    </w:lvl>
    <w:lvl w:ilvl="2" w:tplc="52BEBB44" w:tentative="1">
      <w:start w:val="1"/>
      <w:numFmt w:val="bullet"/>
      <w:lvlText w:val="•"/>
      <w:lvlJc w:val="left"/>
      <w:pPr>
        <w:tabs>
          <w:tab w:val="num" w:pos="2160"/>
        </w:tabs>
        <w:ind w:left="2160" w:hanging="360"/>
      </w:pPr>
      <w:rPr>
        <w:rFonts w:ascii="Arial" w:hAnsi="Arial" w:hint="default"/>
      </w:rPr>
    </w:lvl>
    <w:lvl w:ilvl="3" w:tplc="BB985962" w:tentative="1">
      <w:start w:val="1"/>
      <w:numFmt w:val="bullet"/>
      <w:lvlText w:val="•"/>
      <w:lvlJc w:val="left"/>
      <w:pPr>
        <w:tabs>
          <w:tab w:val="num" w:pos="2880"/>
        </w:tabs>
        <w:ind w:left="2880" w:hanging="360"/>
      </w:pPr>
      <w:rPr>
        <w:rFonts w:ascii="Arial" w:hAnsi="Arial" w:hint="default"/>
      </w:rPr>
    </w:lvl>
    <w:lvl w:ilvl="4" w:tplc="6DD4C948" w:tentative="1">
      <w:start w:val="1"/>
      <w:numFmt w:val="bullet"/>
      <w:lvlText w:val="•"/>
      <w:lvlJc w:val="left"/>
      <w:pPr>
        <w:tabs>
          <w:tab w:val="num" w:pos="3600"/>
        </w:tabs>
        <w:ind w:left="3600" w:hanging="360"/>
      </w:pPr>
      <w:rPr>
        <w:rFonts w:ascii="Arial" w:hAnsi="Arial" w:hint="default"/>
      </w:rPr>
    </w:lvl>
    <w:lvl w:ilvl="5" w:tplc="8BC6B2A0" w:tentative="1">
      <w:start w:val="1"/>
      <w:numFmt w:val="bullet"/>
      <w:lvlText w:val="•"/>
      <w:lvlJc w:val="left"/>
      <w:pPr>
        <w:tabs>
          <w:tab w:val="num" w:pos="4320"/>
        </w:tabs>
        <w:ind w:left="4320" w:hanging="360"/>
      </w:pPr>
      <w:rPr>
        <w:rFonts w:ascii="Arial" w:hAnsi="Arial" w:hint="default"/>
      </w:rPr>
    </w:lvl>
    <w:lvl w:ilvl="6" w:tplc="5432943E" w:tentative="1">
      <w:start w:val="1"/>
      <w:numFmt w:val="bullet"/>
      <w:lvlText w:val="•"/>
      <w:lvlJc w:val="left"/>
      <w:pPr>
        <w:tabs>
          <w:tab w:val="num" w:pos="5040"/>
        </w:tabs>
        <w:ind w:left="5040" w:hanging="360"/>
      </w:pPr>
      <w:rPr>
        <w:rFonts w:ascii="Arial" w:hAnsi="Arial" w:hint="default"/>
      </w:rPr>
    </w:lvl>
    <w:lvl w:ilvl="7" w:tplc="958CA08E" w:tentative="1">
      <w:start w:val="1"/>
      <w:numFmt w:val="bullet"/>
      <w:lvlText w:val="•"/>
      <w:lvlJc w:val="left"/>
      <w:pPr>
        <w:tabs>
          <w:tab w:val="num" w:pos="5760"/>
        </w:tabs>
        <w:ind w:left="5760" w:hanging="360"/>
      </w:pPr>
      <w:rPr>
        <w:rFonts w:ascii="Arial" w:hAnsi="Arial" w:hint="default"/>
      </w:rPr>
    </w:lvl>
    <w:lvl w:ilvl="8" w:tplc="0FA222B6" w:tentative="1">
      <w:start w:val="1"/>
      <w:numFmt w:val="bullet"/>
      <w:lvlText w:val="•"/>
      <w:lvlJc w:val="left"/>
      <w:pPr>
        <w:tabs>
          <w:tab w:val="num" w:pos="6480"/>
        </w:tabs>
        <w:ind w:left="6480" w:hanging="360"/>
      </w:pPr>
      <w:rPr>
        <w:rFonts w:ascii="Arial" w:hAnsi="Arial" w:hint="default"/>
      </w:rPr>
    </w:lvl>
  </w:abstractNum>
  <w:num w:numId="1" w16cid:durableId="1848133645">
    <w:abstractNumId w:val="19"/>
  </w:num>
  <w:num w:numId="2" w16cid:durableId="819926255">
    <w:abstractNumId w:val="13"/>
  </w:num>
  <w:num w:numId="3" w16cid:durableId="1486316158">
    <w:abstractNumId w:val="22"/>
  </w:num>
  <w:num w:numId="4" w16cid:durableId="1576016184">
    <w:abstractNumId w:val="6"/>
  </w:num>
  <w:num w:numId="5" w16cid:durableId="1179083442">
    <w:abstractNumId w:val="14"/>
  </w:num>
  <w:num w:numId="6" w16cid:durableId="8534697">
    <w:abstractNumId w:val="18"/>
  </w:num>
  <w:num w:numId="7" w16cid:durableId="134374694">
    <w:abstractNumId w:val="12"/>
  </w:num>
  <w:num w:numId="8" w16cid:durableId="2027636826">
    <w:abstractNumId w:val="4"/>
  </w:num>
  <w:num w:numId="9" w16cid:durableId="1634213295">
    <w:abstractNumId w:val="7"/>
  </w:num>
  <w:num w:numId="10" w16cid:durableId="242641618">
    <w:abstractNumId w:val="17"/>
  </w:num>
  <w:num w:numId="11" w16cid:durableId="473525405">
    <w:abstractNumId w:val="11"/>
  </w:num>
  <w:num w:numId="12" w16cid:durableId="448668270">
    <w:abstractNumId w:val="0"/>
  </w:num>
  <w:num w:numId="13" w16cid:durableId="1629506223">
    <w:abstractNumId w:val="24"/>
  </w:num>
  <w:num w:numId="14" w16cid:durableId="1706101565">
    <w:abstractNumId w:val="3"/>
  </w:num>
  <w:num w:numId="15" w16cid:durableId="2126466132">
    <w:abstractNumId w:val="16"/>
  </w:num>
  <w:num w:numId="16" w16cid:durableId="14619733">
    <w:abstractNumId w:val="21"/>
  </w:num>
  <w:num w:numId="17" w16cid:durableId="1080982972">
    <w:abstractNumId w:val="1"/>
  </w:num>
  <w:num w:numId="18" w16cid:durableId="95752264">
    <w:abstractNumId w:val="23"/>
  </w:num>
  <w:num w:numId="19" w16cid:durableId="923682106">
    <w:abstractNumId w:val="20"/>
  </w:num>
  <w:num w:numId="20" w16cid:durableId="2101636759">
    <w:abstractNumId w:val="15"/>
  </w:num>
  <w:num w:numId="21" w16cid:durableId="1255164014">
    <w:abstractNumId w:val="2"/>
  </w:num>
  <w:num w:numId="22" w16cid:durableId="1435401723">
    <w:abstractNumId w:val="8"/>
  </w:num>
  <w:num w:numId="23" w16cid:durableId="527257980">
    <w:abstractNumId w:val="10"/>
  </w:num>
  <w:num w:numId="24" w16cid:durableId="481772126">
    <w:abstractNumId w:val="5"/>
  </w:num>
  <w:num w:numId="25" w16cid:durableId="20057398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61F"/>
    <w:rsid w:val="00065596"/>
    <w:rsid w:val="00105396"/>
    <w:rsid w:val="002A1618"/>
    <w:rsid w:val="003959EA"/>
    <w:rsid w:val="00472C2C"/>
    <w:rsid w:val="00560A29"/>
    <w:rsid w:val="00673951"/>
    <w:rsid w:val="0070361F"/>
    <w:rsid w:val="00703BB7"/>
    <w:rsid w:val="00774BEA"/>
    <w:rsid w:val="00805E93"/>
    <w:rsid w:val="008844D6"/>
    <w:rsid w:val="00B8179A"/>
    <w:rsid w:val="00BB0E07"/>
    <w:rsid w:val="00C56EE5"/>
    <w:rsid w:val="00C71A3B"/>
    <w:rsid w:val="00D9776F"/>
    <w:rsid w:val="00FB3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E67366"/>
  <w15:chartTrackingRefBased/>
  <w15:docId w15:val="{465689F2-E3C4-5F48-9408-C7986AE4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959EA"/>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E93"/>
    <w:pPr>
      <w:ind w:left="720"/>
      <w:contextualSpacing/>
    </w:pPr>
  </w:style>
  <w:style w:type="character" w:styleId="Hyperlink">
    <w:name w:val="Hyperlink"/>
    <w:basedOn w:val="DefaultParagraphFont"/>
    <w:uiPriority w:val="99"/>
    <w:unhideWhenUsed/>
    <w:rsid w:val="00805E93"/>
    <w:rPr>
      <w:color w:val="0563C1" w:themeColor="hyperlink"/>
      <w:u w:val="single"/>
    </w:rPr>
  </w:style>
  <w:style w:type="character" w:styleId="UnresolvedMention">
    <w:name w:val="Unresolved Mention"/>
    <w:basedOn w:val="DefaultParagraphFont"/>
    <w:uiPriority w:val="99"/>
    <w:semiHidden/>
    <w:unhideWhenUsed/>
    <w:rsid w:val="00805E93"/>
    <w:rPr>
      <w:color w:val="605E5C"/>
      <w:shd w:val="clear" w:color="auto" w:fill="E1DFDD"/>
    </w:rPr>
  </w:style>
  <w:style w:type="character" w:styleId="FollowedHyperlink">
    <w:name w:val="FollowedHyperlink"/>
    <w:basedOn w:val="DefaultParagraphFont"/>
    <w:uiPriority w:val="99"/>
    <w:semiHidden/>
    <w:unhideWhenUsed/>
    <w:rsid w:val="00C56EE5"/>
    <w:rPr>
      <w:color w:val="954F72" w:themeColor="followedHyperlink"/>
      <w:u w:val="single"/>
    </w:rPr>
  </w:style>
  <w:style w:type="character" w:customStyle="1" w:styleId="Heading4Char">
    <w:name w:val="Heading 4 Char"/>
    <w:basedOn w:val="DefaultParagraphFont"/>
    <w:link w:val="Heading4"/>
    <w:uiPriority w:val="9"/>
    <w:rsid w:val="003959EA"/>
    <w:rPr>
      <w:rFonts w:ascii="Times New Roman" w:eastAsia="Times New Roman" w:hAnsi="Times New Roman" w:cs="Times New Roman"/>
      <w:b/>
      <w:bCs/>
    </w:rPr>
  </w:style>
  <w:style w:type="character" w:styleId="Strong">
    <w:name w:val="Strong"/>
    <w:basedOn w:val="DefaultParagraphFont"/>
    <w:uiPriority w:val="22"/>
    <w:qFormat/>
    <w:rsid w:val="003959EA"/>
    <w:rPr>
      <w:b/>
      <w:bCs/>
    </w:rPr>
  </w:style>
  <w:style w:type="paragraph" w:styleId="NormalWeb">
    <w:name w:val="Normal (Web)"/>
    <w:basedOn w:val="Normal"/>
    <w:uiPriority w:val="99"/>
    <w:semiHidden/>
    <w:unhideWhenUsed/>
    <w:rsid w:val="00395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959EA"/>
  </w:style>
  <w:style w:type="character" w:styleId="Emphasis">
    <w:name w:val="Emphasis"/>
    <w:basedOn w:val="DefaultParagraphFont"/>
    <w:uiPriority w:val="20"/>
    <w:qFormat/>
    <w:rsid w:val="003959EA"/>
    <w:rPr>
      <w:i/>
      <w:iCs/>
    </w:rPr>
  </w:style>
  <w:style w:type="table" w:styleId="TableGrid">
    <w:name w:val="Table Grid"/>
    <w:basedOn w:val="TableNormal"/>
    <w:uiPriority w:val="39"/>
    <w:rsid w:val="00395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6689">
      <w:bodyDiv w:val="1"/>
      <w:marLeft w:val="0"/>
      <w:marRight w:val="0"/>
      <w:marTop w:val="0"/>
      <w:marBottom w:val="0"/>
      <w:divBdr>
        <w:top w:val="none" w:sz="0" w:space="0" w:color="auto"/>
        <w:left w:val="none" w:sz="0" w:space="0" w:color="auto"/>
        <w:bottom w:val="none" w:sz="0" w:space="0" w:color="auto"/>
        <w:right w:val="none" w:sz="0" w:space="0" w:color="auto"/>
      </w:divBdr>
      <w:divsChild>
        <w:div w:id="2055230332">
          <w:marLeft w:val="547"/>
          <w:marRight w:val="0"/>
          <w:marTop w:val="154"/>
          <w:marBottom w:val="0"/>
          <w:divBdr>
            <w:top w:val="none" w:sz="0" w:space="0" w:color="auto"/>
            <w:left w:val="none" w:sz="0" w:space="0" w:color="auto"/>
            <w:bottom w:val="none" w:sz="0" w:space="0" w:color="auto"/>
            <w:right w:val="none" w:sz="0" w:space="0" w:color="auto"/>
          </w:divBdr>
        </w:div>
        <w:div w:id="1450585586">
          <w:marLeft w:val="1008"/>
          <w:marRight w:val="0"/>
          <w:marTop w:val="134"/>
          <w:marBottom w:val="0"/>
          <w:divBdr>
            <w:top w:val="none" w:sz="0" w:space="0" w:color="auto"/>
            <w:left w:val="none" w:sz="0" w:space="0" w:color="auto"/>
            <w:bottom w:val="none" w:sz="0" w:space="0" w:color="auto"/>
            <w:right w:val="none" w:sz="0" w:space="0" w:color="auto"/>
          </w:divBdr>
        </w:div>
        <w:div w:id="162280259">
          <w:marLeft w:val="1008"/>
          <w:marRight w:val="0"/>
          <w:marTop w:val="134"/>
          <w:marBottom w:val="0"/>
          <w:divBdr>
            <w:top w:val="none" w:sz="0" w:space="0" w:color="auto"/>
            <w:left w:val="none" w:sz="0" w:space="0" w:color="auto"/>
            <w:bottom w:val="none" w:sz="0" w:space="0" w:color="auto"/>
            <w:right w:val="none" w:sz="0" w:space="0" w:color="auto"/>
          </w:divBdr>
        </w:div>
        <w:div w:id="2070224346">
          <w:marLeft w:val="1008"/>
          <w:marRight w:val="0"/>
          <w:marTop w:val="134"/>
          <w:marBottom w:val="0"/>
          <w:divBdr>
            <w:top w:val="none" w:sz="0" w:space="0" w:color="auto"/>
            <w:left w:val="none" w:sz="0" w:space="0" w:color="auto"/>
            <w:bottom w:val="none" w:sz="0" w:space="0" w:color="auto"/>
            <w:right w:val="none" w:sz="0" w:space="0" w:color="auto"/>
          </w:divBdr>
        </w:div>
        <w:div w:id="644353402">
          <w:marLeft w:val="1008"/>
          <w:marRight w:val="0"/>
          <w:marTop w:val="134"/>
          <w:marBottom w:val="0"/>
          <w:divBdr>
            <w:top w:val="none" w:sz="0" w:space="0" w:color="auto"/>
            <w:left w:val="none" w:sz="0" w:space="0" w:color="auto"/>
            <w:bottom w:val="none" w:sz="0" w:space="0" w:color="auto"/>
            <w:right w:val="none" w:sz="0" w:space="0" w:color="auto"/>
          </w:divBdr>
        </w:div>
        <w:div w:id="1354725121">
          <w:marLeft w:val="1008"/>
          <w:marRight w:val="0"/>
          <w:marTop w:val="134"/>
          <w:marBottom w:val="0"/>
          <w:divBdr>
            <w:top w:val="none" w:sz="0" w:space="0" w:color="auto"/>
            <w:left w:val="none" w:sz="0" w:space="0" w:color="auto"/>
            <w:bottom w:val="none" w:sz="0" w:space="0" w:color="auto"/>
            <w:right w:val="none" w:sz="0" w:space="0" w:color="auto"/>
          </w:divBdr>
        </w:div>
      </w:divsChild>
    </w:div>
    <w:div w:id="100151826">
      <w:bodyDiv w:val="1"/>
      <w:marLeft w:val="0"/>
      <w:marRight w:val="0"/>
      <w:marTop w:val="0"/>
      <w:marBottom w:val="0"/>
      <w:divBdr>
        <w:top w:val="none" w:sz="0" w:space="0" w:color="auto"/>
        <w:left w:val="none" w:sz="0" w:space="0" w:color="auto"/>
        <w:bottom w:val="none" w:sz="0" w:space="0" w:color="auto"/>
        <w:right w:val="none" w:sz="0" w:space="0" w:color="auto"/>
      </w:divBdr>
      <w:divsChild>
        <w:div w:id="1744790092">
          <w:marLeft w:val="547"/>
          <w:marRight w:val="0"/>
          <w:marTop w:val="154"/>
          <w:marBottom w:val="0"/>
          <w:divBdr>
            <w:top w:val="none" w:sz="0" w:space="0" w:color="auto"/>
            <w:left w:val="none" w:sz="0" w:space="0" w:color="auto"/>
            <w:bottom w:val="none" w:sz="0" w:space="0" w:color="auto"/>
            <w:right w:val="none" w:sz="0" w:space="0" w:color="auto"/>
          </w:divBdr>
        </w:div>
        <w:div w:id="388919446">
          <w:marLeft w:val="1008"/>
          <w:marRight w:val="0"/>
          <w:marTop w:val="134"/>
          <w:marBottom w:val="0"/>
          <w:divBdr>
            <w:top w:val="none" w:sz="0" w:space="0" w:color="auto"/>
            <w:left w:val="none" w:sz="0" w:space="0" w:color="auto"/>
            <w:bottom w:val="none" w:sz="0" w:space="0" w:color="auto"/>
            <w:right w:val="none" w:sz="0" w:space="0" w:color="auto"/>
          </w:divBdr>
        </w:div>
        <w:div w:id="148205905">
          <w:marLeft w:val="1008"/>
          <w:marRight w:val="0"/>
          <w:marTop w:val="134"/>
          <w:marBottom w:val="0"/>
          <w:divBdr>
            <w:top w:val="none" w:sz="0" w:space="0" w:color="auto"/>
            <w:left w:val="none" w:sz="0" w:space="0" w:color="auto"/>
            <w:bottom w:val="none" w:sz="0" w:space="0" w:color="auto"/>
            <w:right w:val="none" w:sz="0" w:space="0" w:color="auto"/>
          </w:divBdr>
        </w:div>
        <w:div w:id="1138492643">
          <w:marLeft w:val="1008"/>
          <w:marRight w:val="0"/>
          <w:marTop w:val="134"/>
          <w:marBottom w:val="0"/>
          <w:divBdr>
            <w:top w:val="none" w:sz="0" w:space="0" w:color="auto"/>
            <w:left w:val="none" w:sz="0" w:space="0" w:color="auto"/>
            <w:bottom w:val="none" w:sz="0" w:space="0" w:color="auto"/>
            <w:right w:val="none" w:sz="0" w:space="0" w:color="auto"/>
          </w:divBdr>
        </w:div>
        <w:div w:id="989286786">
          <w:marLeft w:val="1008"/>
          <w:marRight w:val="0"/>
          <w:marTop w:val="134"/>
          <w:marBottom w:val="0"/>
          <w:divBdr>
            <w:top w:val="none" w:sz="0" w:space="0" w:color="auto"/>
            <w:left w:val="none" w:sz="0" w:space="0" w:color="auto"/>
            <w:bottom w:val="none" w:sz="0" w:space="0" w:color="auto"/>
            <w:right w:val="none" w:sz="0" w:space="0" w:color="auto"/>
          </w:divBdr>
        </w:div>
      </w:divsChild>
    </w:div>
    <w:div w:id="132724019">
      <w:bodyDiv w:val="1"/>
      <w:marLeft w:val="0"/>
      <w:marRight w:val="0"/>
      <w:marTop w:val="0"/>
      <w:marBottom w:val="0"/>
      <w:divBdr>
        <w:top w:val="none" w:sz="0" w:space="0" w:color="auto"/>
        <w:left w:val="none" w:sz="0" w:space="0" w:color="auto"/>
        <w:bottom w:val="none" w:sz="0" w:space="0" w:color="auto"/>
        <w:right w:val="none" w:sz="0" w:space="0" w:color="auto"/>
      </w:divBdr>
      <w:divsChild>
        <w:div w:id="1883323059">
          <w:marLeft w:val="547"/>
          <w:marRight w:val="0"/>
          <w:marTop w:val="154"/>
          <w:marBottom w:val="0"/>
          <w:divBdr>
            <w:top w:val="none" w:sz="0" w:space="0" w:color="auto"/>
            <w:left w:val="none" w:sz="0" w:space="0" w:color="auto"/>
            <w:bottom w:val="none" w:sz="0" w:space="0" w:color="auto"/>
            <w:right w:val="none" w:sz="0" w:space="0" w:color="auto"/>
          </w:divBdr>
        </w:div>
      </w:divsChild>
    </w:div>
    <w:div w:id="186722957">
      <w:bodyDiv w:val="1"/>
      <w:marLeft w:val="0"/>
      <w:marRight w:val="0"/>
      <w:marTop w:val="0"/>
      <w:marBottom w:val="0"/>
      <w:divBdr>
        <w:top w:val="none" w:sz="0" w:space="0" w:color="auto"/>
        <w:left w:val="none" w:sz="0" w:space="0" w:color="auto"/>
        <w:bottom w:val="none" w:sz="0" w:space="0" w:color="auto"/>
        <w:right w:val="none" w:sz="0" w:space="0" w:color="auto"/>
      </w:divBdr>
      <w:divsChild>
        <w:div w:id="1657143623">
          <w:marLeft w:val="547"/>
          <w:marRight w:val="0"/>
          <w:marTop w:val="154"/>
          <w:marBottom w:val="0"/>
          <w:divBdr>
            <w:top w:val="none" w:sz="0" w:space="0" w:color="auto"/>
            <w:left w:val="none" w:sz="0" w:space="0" w:color="auto"/>
            <w:bottom w:val="none" w:sz="0" w:space="0" w:color="auto"/>
            <w:right w:val="none" w:sz="0" w:space="0" w:color="auto"/>
          </w:divBdr>
        </w:div>
        <w:div w:id="1807887971">
          <w:marLeft w:val="1008"/>
          <w:marRight w:val="0"/>
          <w:marTop w:val="134"/>
          <w:marBottom w:val="0"/>
          <w:divBdr>
            <w:top w:val="none" w:sz="0" w:space="0" w:color="auto"/>
            <w:left w:val="none" w:sz="0" w:space="0" w:color="auto"/>
            <w:bottom w:val="none" w:sz="0" w:space="0" w:color="auto"/>
            <w:right w:val="none" w:sz="0" w:space="0" w:color="auto"/>
          </w:divBdr>
        </w:div>
        <w:div w:id="2118255913">
          <w:marLeft w:val="1008"/>
          <w:marRight w:val="0"/>
          <w:marTop w:val="134"/>
          <w:marBottom w:val="0"/>
          <w:divBdr>
            <w:top w:val="none" w:sz="0" w:space="0" w:color="auto"/>
            <w:left w:val="none" w:sz="0" w:space="0" w:color="auto"/>
            <w:bottom w:val="none" w:sz="0" w:space="0" w:color="auto"/>
            <w:right w:val="none" w:sz="0" w:space="0" w:color="auto"/>
          </w:divBdr>
        </w:div>
        <w:div w:id="262959854">
          <w:marLeft w:val="1008"/>
          <w:marRight w:val="0"/>
          <w:marTop w:val="134"/>
          <w:marBottom w:val="0"/>
          <w:divBdr>
            <w:top w:val="none" w:sz="0" w:space="0" w:color="auto"/>
            <w:left w:val="none" w:sz="0" w:space="0" w:color="auto"/>
            <w:bottom w:val="none" w:sz="0" w:space="0" w:color="auto"/>
            <w:right w:val="none" w:sz="0" w:space="0" w:color="auto"/>
          </w:divBdr>
        </w:div>
        <w:div w:id="464347193">
          <w:marLeft w:val="1008"/>
          <w:marRight w:val="0"/>
          <w:marTop w:val="134"/>
          <w:marBottom w:val="0"/>
          <w:divBdr>
            <w:top w:val="none" w:sz="0" w:space="0" w:color="auto"/>
            <w:left w:val="none" w:sz="0" w:space="0" w:color="auto"/>
            <w:bottom w:val="none" w:sz="0" w:space="0" w:color="auto"/>
            <w:right w:val="none" w:sz="0" w:space="0" w:color="auto"/>
          </w:divBdr>
        </w:div>
      </w:divsChild>
    </w:div>
    <w:div w:id="223837622">
      <w:bodyDiv w:val="1"/>
      <w:marLeft w:val="0"/>
      <w:marRight w:val="0"/>
      <w:marTop w:val="0"/>
      <w:marBottom w:val="0"/>
      <w:divBdr>
        <w:top w:val="none" w:sz="0" w:space="0" w:color="auto"/>
        <w:left w:val="none" w:sz="0" w:space="0" w:color="auto"/>
        <w:bottom w:val="none" w:sz="0" w:space="0" w:color="auto"/>
        <w:right w:val="none" w:sz="0" w:space="0" w:color="auto"/>
      </w:divBdr>
      <w:divsChild>
        <w:div w:id="2064595567">
          <w:marLeft w:val="547"/>
          <w:marRight w:val="0"/>
          <w:marTop w:val="154"/>
          <w:marBottom w:val="0"/>
          <w:divBdr>
            <w:top w:val="none" w:sz="0" w:space="0" w:color="auto"/>
            <w:left w:val="none" w:sz="0" w:space="0" w:color="auto"/>
            <w:bottom w:val="none" w:sz="0" w:space="0" w:color="auto"/>
            <w:right w:val="none" w:sz="0" w:space="0" w:color="auto"/>
          </w:divBdr>
        </w:div>
        <w:div w:id="1915387692">
          <w:marLeft w:val="1008"/>
          <w:marRight w:val="0"/>
          <w:marTop w:val="134"/>
          <w:marBottom w:val="0"/>
          <w:divBdr>
            <w:top w:val="none" w:sz="0" w:space="0" w:color="auto"/>
            <w:left w:val="none" w:sz="0" w:space="0" w:color="auto"/>
            <w:bottom w:val="none" w:sz="0" w:space="0" w:color="auto"/>
            <w:right w:val="none" w:sz="0" w:space="0" w:color="auto"/>
          </w:divBdr>
        </w:div>
        <w:div w:id="1881941473">
          <w:marLeft w:val="547"/>
          <w:marRight w:val="0"/>
          <w:marTop w:val="154"/>
          <w:marBottom w:val="0"/>
          <w:divBdr>
            <w:top w:val="none" w:sz="0" w:space="0" w:color="auto"/>
            <w:left w:val="none" w:sz="0" w:space="0" w:color="auto"/>
            <w:bottom w:val="none" w:sz="0" w:space="0" w:color="auto"/>
            <w:right w:val="none" w:sz="0" w:space="0" w:color="auto"/>
          </w:divBdr>
        </w:div>
        <w:div w:id="4283190">
          <w:marLeft w:val="1008"/>
          <w:marRight w:val="0"/>
          <w:marTop w:val="134"/>
          <w:marBottom w:val="0"/>
          <w:divBdr>
            <w:top w:val="none" w:sz="0" w:space="0" w:color="auto"/>
            <w:left w:val="none" w:sz="0" w:space="0" w:color="auto"/>
            <w:bottom w:val="none" w:sz="0" w:space="0" w:color="auto"/>
            <w:right w:val="none" w:sz="0" w:space="0" w:color="auto"/>
          </w:divBdr>
        </w:div>
        <w:div w:id="1115100450">
          <w:marLeft w:val="547"/>
          <w:marRight w:val="0"/>
          <w:marTop w:val="154"/>
          <w:marBottom w:val="0"/>
          <w:divBdr>
            <w:top w:val="none" w:sz="0" w:space="0" w:color="auto"/>
            <w:left w:val="none" w:sz="0" w:space="0" w:color="auto"/>
            <w:bottom w:val="none" w:sz="0" w:space="0" w:color="auto"/>
            <w:right w:val="none" w:sz="0" w:space="0" w:color="auto"/>
          </w:divBdr>
        </w:div>
        <w:div w:id="1163476299">
          <w:marLeft w:val="1008"/>
          <w:marRight w:val="0"/>
          <w:marTop w:val="134"/>
          <w:marBottom w:val="0"/>
          <w:divBdr>
            <w:top w:val="none" w:sz="0" w:space="0" w:color="auto"/>
            <w:left w:val="none" w:sz="0" w:space="0" w:color="auto"/>
            <w:bottom w:val="none" w:sz="0" w:space="0" w:color="auto"/>
            <w:right w:val="none" w:sz="0" w:space="0" w:color="auto"/>
          </w:divBdr>
        </w:div>
      </w:divsChild>
    </w:div>
    <w:div w:id="405228034">
      <w:bodyDiv w:val="1"/>
      <w:marLeft w:val="0"/>
      <w:marRight w:val="0"/>
      <w:marTop w:val="0"/>
      <w:marBottom w:val="0"/>
      <w:divBdr>
        <w:top w:val="none" w:sz="0" w:space="0" w:color="auto"/>
        <w:left w:val="none" w:sz="0" w:space="0" w:color="auto"/>
        <w:bottom w:val="none" w:sz="0" w:space="0" w:color="auto"/>
        <w:right w:val="none" w:sz="0" w:space="0" w:color="auto"/>
      </w:divBdr>
      <w:divsChild>
        <w:div w:id="1484737610">
          <w:marLeft w:val="547"/>
          <w:marRight w:val="0"/>
          <w:marTop w:val="154"/>
          <w:marBottom w:val="0"/>
          <w:divBdr>
            <w:top w:val="none" w:sz="0" w:space="0" w:color="auto"/>
            <w:left w:val="none" w:sz="0" w:space="0" w:color="auto"/>
            <w:bottom w:val="none" w:sz="0" w:space="0" w:color="auto"/>
            <w:right w:val="none" w:sz="0" w:space="0" w:color="auto"/>
          </w:divBdr>
        </w:div>
        <w:div w:id="1699744238">
          <w:marLeft w:val="1008"/>
          <w:marRight w:val="0"/>
          <w:marTop w:val="134"/>
          <w:marBottom w:val="0"/>
          <w:divBdr>
            <w:top w:val="none" w:sz="0" w:space="0" w:color="auto"/>
            <w:left w:val="none" w:sz="0" w:space="0" w:color="auto"/>
            <w:bottom w:val="none" w:sz="0" w:space="0" w:color="auto"/>
            <w:right w:val="none" w:sz="0" w:space="0" w:color="auto"/>
          </w:divBdr>
        </w:div>
        <w:div w:id="873544552">
          <w:marLeft w:val="1584"/>
          <w:marRight w:val="0"/>
          <w:marTop w:val="125"/>
          <w:marBottom w:val="0"/>
          <w:divBdr>
            <w:top w:val="none" w:sz="0" w:space="0" w:color="auto"/>
            <w:left w:val="none" w:sz="0" w:space="0" w:color="auto"/>
            <w:bottom w:val="none" w:sz="0" w:space="0" w:color="auto"/>
            <w:right w:val="none" w:sz="0" w:space="0" w:color="auto"/>
          </w:divBdr>
        </w:div>
        <w:div w:id="1671442666">
          <w:marLeft w:val="1584"/>
          <w:marRight w:val="0"/>
          <w:marTop w:val="125"/>
          <w:marBottom w:val="0"/>
          <w:divBdr>
            <w:top w:val="none" w:sz="0" w:space="0" w:color="auto"/>
            <w:left w:val="none" w:sz="0" w:space="0" w:color="auto"/>
            <w:bottom w:val="none" w:sz="0" w:space="0" w:color="auto"/>
            <w:right w:val="none" w:sz="0" w:space="0" w:color="auto"/>
          </w:divBdr>
        </w:div>
      </w:divsChild>
    </w:div>
    <w:div w:id="575168226">
      <w:bodyDiv w:val="1"/>
      <w:marLeft w:val="0"/>
      <w:marRight w:val="0"/>
      <w:marTop w:val="0"/>
      <w:marBottom w:val="0"/>
      <w:divBdr>
        <w:top w:val="none" w:sz="0" w:space="0" w:color="auto"/>
        <w:left w:val="none" w:sz="0" w:space="0" w:color="auto"/>
        <w:bottom w:val="none" w:sz="0" w:space="0" w:color="auto"/>
        <w:right w:val="none" w:sz="0" w:space="0" w:color="auto"/>
      </w:divBdr>
      <w:divsChild>
        <w:div w:id="913509320">
          <w:marLeft w:val="547"/>
          <w:marRight w:val="0"/>
          <w:marTop w:val="154"/>
          <w:marBottom w:val="0"/>
          <w:divBdr>
            <w:top w:val="none" w:sz="0" w:space="0" w:color="auto"/>
            <w:left w:val="none" w:sz="0" w:space="0" w:color="auto"/>
            <w:bottom w:val="none" w:sz="0" w:space="0" w:color="auto"/>
            <w:right w:val="none" w:sz="0" w:space="0" w:color="auto"/>
          </w:divBdr>
        </w:div>
        <w:div w:id="1648626216">
          <w:marLeft w:val="1008"/>
          <w:marRight w:val="0"/>
          <w:marTop w:val="134"/>
          <w:marBottom w:val="0"/>
          <w:divBdr>
            <w:top w:val="none" w:sz="0" w:space="0" w:color="auto"/>
            <w:left w:val="none" w:sz="0" w:space="0" w:color="auto"/>
            <w:bottom w:val="none" w:sz="0" w:space="0" w:color="auto"/>
            <w:right w:val="none" w:sz="0" w:space="0" w:color="auto"/>
          </w:divBdr>
        </w:div>
      </w:divsChild>
    </w:div>
    <w:div w:id="843475883">
      <w:bodyDiv w:val="1"/>
      <w:marLeft w:val="0"/>
      <w:marRight w:val="0"/>
      <w:marTop w:val="0"/>
      <w:marBottom w:val="0"/>
      <w:divBdr>
        <w:top w:val="none" w:sz="0" w:space="0" w:color="auto"/>
        <w:left w:val="none" w:sz="0" w:space="0" w:color="auto"/>
        <w:bottom w:val="none" w:sz="0" w:space="0" w:color="auto"/>
        <w:right w:val="none" w:sz="0" w:space="0" w:color="auto"/>
      </w:divBdr>
      <w:divsChild>
        <w:div w:id="99298535">
          <w:marLeft w:val="547"/>
          <w:marRight w:val="0"/>
          <w:marTop w:val="154"/>
          <w:marBottom w:val="0"/>
          <w:divBdr>
            <w:top w:val="none" w:sz="0" w:space="0" w:color="auto"/>
            <w:left w:val="none" w:sz="0" w:space="0" w:color="auto"/>
            <w:bottom w:val="none" w:sz="0" w:space="0" w:color="auto"/>
            <w:right w:val="none" w:sz="0" w:space="0" w:color="auto"/>
          </w:divBdr>
        </w:div>
        <w:div w:id="834612285">
          <w:marLeft w:val="1008"/>
          <w:marRight w:val="0"/>
          <w:marTop w:val="134"/>
          <w:marBottom w:val="0"/>
          <w:divBdr>
            <w:top w:val="none" w:sz="0" w:space="0" w:color="auto"/>
            <w:left w:val="none" w:sz="0" w:space="0" w:color="auto"/>
            <w:bottom w:val="none" w:sz="0" w:space="0" w:color="auto"/>
            <w:right w:val="none" w:sz="0" w:space="0" w:color="auto"/>
          </w:divBdr>
        </w:div>
        <w:div w:id="449975970">
          <w:marLeft w:val="1584"/>
          <w:marRight w:val="0"/>
          <w:marTop w:val="125"/>
          <w:marBottom w:val="0"/>
          <w:divBdr>
            <w:top w:val="none" w:sz="0" w:space="0" w:color="auto"/>
            <w:left w:val="none" w:sz="0" w:space="0" w:color="auto"/>
            <w:bottom w:val="none" w:sz="0" w:space="0" w:color="auto"/>
            <w:right w:val="none" w:sz="0" w:space="0" w:color="auto"/>
          </w:divBdr>
        </w:div>
        <w:div w:id="1011907943">
          <w:marLeft w:val="1008"/>
          <w:marRight w:val="0"/>
          <w:marTop w:val="134"/>
          <w:marBottom w:val="0"/>
          <w:divBdr>
            <w:top w:val="none" w:sz="0" w:space="0" w:color="auto"/>
            <w:left w:val="none" w:sz="0" w:space="0" w:color="auto"/>
            <w:bottom w:val="none" w:sz="0" w:space="0" w:color="auto"/>
            <w:right w:val="none" w:sz="0" w:space="0" w:color="auto"/>
          </w:divBdr>
        </w:div>
        <w:div w:id="577207726">
          <w:marLeft w:val="1584"/>
          <w:marRight w:val="0"/>
          <w:marTop w:val="125"/>
          <w:marBottom w:val="0"/>
          <w:divBdr>
            <w:top w:val="none" w:sz="0" w:space="0" w:color="auto"/>
            <w:left w:val="none" w:sz="0" w:space="0" w:color="auto"/>
            <w:bottom w:val="none" w:sz="0" w:space="0" w:color="auto"/>
            <w:right w:val="none" w:sz="0" w:space="0" w:color="auto"/>
          </w:divBdr>
        </w:div>
      </w:divsChild>
    </w:div>
    <w:div w:id="1148129351">
      <w:bodyDiv w:val="1"/>
      <w:marLeft w:val="0"/>
      <w:marRight w:val="0"/>
      <w:marTop w:val="0"/>
      <w:marBottom w:val="0"/>
      <w:divBdr>
        <w:top w:val="none" w:sz="0" w:space="0" w:color="auto"/>
        <w:left w:val="none" w:sz="0" w:space="0" w:color="auto"/>
        <w:bottom w:val="none" w:sz="0" w:space="0" w:color="auto"/>
        <w:right w:val="none" w:sz="0" w:space="0" w:color="auto"/>
      </w:divBdr>
      <w:divsChild>
        <w:div w:id="1465922791">
          <w:marLeft w:val="547"/>
          <w:marRight w:val="0"/>
          <w:marTop w:val="154"/>
          <w:marBottom w:val="0"/>
          <w:divBdr>
            <w:top w:val="none" w:sz="0" w:space="0" w:color="auto"/>
            <w:left w:val="none" w:sz="0" w:space="0" w:color="auto"/>
            <w:bottom w:val="none" w:sz="0" w:space="0" w:color="auto"/>
            <w:right w:val="none" w:sz="0" w:space="0" w:color="auto"/>
          </w:divBdr>
        </w:div>
        <w:div w:id="1689061169">
          <w:marLeft w:val="1008"/>
          <w:marRight w:val="0"/>
          <w:marTop w:val="134"/>
          <w:marBottom w:val="0"/>
          <w:divBdr>
            <w:top w:val="none" w:sz="0" w:space="0" w:color="auto"/>
            <w:left w:val="none" w:sz="0" w:space="0" w:color="auto"/>
            <w:bottom w:val="none" w:sz="0" w:space="0" w:color="auto"/>
            <w:right w:val="none" w:sz="0" w:space="0" w:color="auto"/>
          </w:divBdr>
        </w:div>
        <w:div w:id="1757942755">
          <w:marLeft w:val="1584"/>
          <w:marRight w:val="0"/>
          <w:marTop w:val="125"/>
          <w:marBottom w:val="0"/>
          <w:divBdr>
            <w:top w:val="none" w:sz="0" w:space="0" w:color="auto"/>
            <w:left w:val="none" w:sz="0" w:space="0" w:color="auto"/>
            <w:bottom w:val="none" w:sz="0" w:space="0" w:color="auto"/>
            <w:right w:val="none" w:sz="0" w:space="0" w:color="auto"/>
          </w:divBdr>
        </w:div>
        <w:div w:id="1699309931">
          <w:marLeft w:val="1584"/>
          <w:marRight w:val="0"/>
          <w:marTop w:val="125"/>
          <w:marBottom w:val="0"/>
          <w:divBdr>
            <w:top w:val="none" w:sz="0" w:space="0" w:color="auto"/>
            <w:left w:val="none" w:sz="0" w:space="0" w:color="auto"/>
            <w:bottom w:val="none" w:sz="0" w:space="0" w:color="auto"/>
            <w:right w:val="none" w:sz="0" w:space="0" w:color="auto"/>
          </w:divBdr>
        </w:div>
        <w:div w:id="63988092">
          <w:marLeft w:val="1584"/>
          <w:marRight w:val="0"/>
          <w:marTop w:val="125"/>
          <w:marBottom w:val="0"/>
          <w:divBdr>
            <w:top w:val="none" w:sz="0" w:space="0" w:color="auto"/>
            <w:left w:val="none" w:sz="0" w:space="0" w:color="auto"/>
            <w:bottom w:val="none" w:sz="0" w:space="0" w:color="auto"/>
            <w:right w:val="none" w:sz="0" w:space="0" w:color="auto"/>
          </w:divBdr>
        </w:div>
        <w:div w:id="804389223">
          <w:marLeft w:val="1584"/>
          <w:marRight w:val="0"/>
          <w:marTop w:val="125"/>
          <w:marBottom w:val="0"/>
          <w:divBdr>
            <w:top w:val="none" w:sz="0" w:space="0" w:color="auto"/>
            <w:left w:val="none" w:sz="0" w:space="0" w:color="auto"/>
            <w:bottom w:val="none" w:sz="0" w:space="0" w:color="auto"/>
            <w:right w:val="none" w:sz="0" w:space="0" w:color="auto"/>
          </w:divBdr>
        </w:div>
      </w:divsChild>
    </w:div>
    <w:div w:id="1203902407">
      <w:bodyDiv w:val="1"/>
      <w:marLeft w:val="0"/>
      <w:marRight w:val="0"/>
      <w:marTop w:val="0"/>
      <w:marBottom w:val="0"/>
      <w:divBdr>
        <w:top w:val="none" w:sz="0" w:space="0" w:color="auto"/>
        <w:left w:val="none" w:sz="0" w:space="0" w:color="auto"/>
        <w:bottom w:val="none" w:sz="0" w:space="0" w:color="auto"/>
        <w:right w:val="none" w:sz="0" w:space="0" w:color="auto"/>
      </w:divBdr>
    </w:div>
    <w:div w:id="1282103901">
      <w:bodyDiv w:val="1"/>
      <w:marLeft w:val="0"/>
      <w:marRight w:val="0"/>
      <w:marTop w:val="0"/>
      <w:marBottom w:val="0"/>
      <w:divBdr>
        <w:top w:val="none" w:sz="0" w:space="0" w:color="auto"/>
        <w:left w:val="none" w:sz="0" w:space="0" w:color="auto"/>
        <w:bottom w:val="none" w:sz="0" w:space="0" w:color="auto"/>
        <w:right w:val="none" w:sz="0" w:space="0" w:color="auto"/>
      </w:divBdr>
    </w:div>
    <w:div w:id="1285841468">
      <w:bodyDiv w:val="1"/>
      <w:marLeft w:val="0"/>
      <w:marRight w:val="0"/>
      <w:marTop w:val="0"/>
      <w:marBottom w:val="0"/>
      <w:divBdr>
        <w:top w:val="none" w:sz="0" w:space="0" w:color="auto"/>
        <w:left w:val="none" w:sz="0" w:space="0" w:color="auto"/>
        <w:bottom w:val="none" w:sz="0" w:space="0" w:color="auto"/>
        <w:right w:val="none" w:sz="0" w:space="0" w:color="auto"/>
      </w:divBdr>
    </w:div>
    <w:div w:id="1387147083">
      <w:bodyDiv w:val="1"/>
      <w:marLeft w:val="0"/>
      <w:marRight w:val="0"/>
      <w:marTop w:val="0"/>
      <w:marBottom w:val="0"/>
      <w:divBdr>
        <w:top w:val="none" w:sz="0" w:space="0" w:color="auto"/>
        <w:left w:val="none" w:sz="0" w:space="0" w:color="auto"/>
        <w:bottom w:val="none" w:sz="0" w:space="0" w:color="auto"/>
        <w:right w:val="none" w:sz="0" w:space="0" w:color="auto"/>
      </w:divBdr>
    </w:div>
    <w:div w:id="1622416721">
      <w:bodyDiv w:val="1"/>
      <w:marLeft w:val="0"/>
      <w:marRight w:val="0"/>
      <w:marTop w:val="0"/>
      <w:marBottom w:val="0"/>
      <w:divBdr>
        <w:top w:val="none" w:sz="0" w:space="0" w:color="auto"/>
        <w:left w:val="none" w:sz="0" w:space="0" w:color="auto"/>
        <w:bottom w:val="none" w:sz="0" w:space="0" w:color="auto"/>
        <w:right w:val="none" w:sz="0" w:space="0" w:color="auto"/>
      </w:divBdr>
      <w:divsChild>
        <w:div w:id="595285090">
          <w:marLeft w:val="547"/>
          <w:marRight w:val="0"/>
          <w:marTop w:val="115"/>
          <w:marBottom w:val="0"/>
          <w:divBdr>
            <w:top w:val="none" w:sz="0" w:space="0" w:color="auto"/>
            <w:left w:val="none" w:sz="0" w:space="0" w:color="auto"/>
            <w:bottom w:val="none" w:sz="0" w:space="0" w:color="auto"/>
            <w:right w:val="none" w:sz="0" w:space="0" w:color="auto"/>
          </w:divBdr>
        </w:div>
        <w:div w:id="919412459">
          <w:marLeft w:val="1008"/>
          <w:marRight w:val="0"/>
          <w:marTop w:val="115"/>
          <w:marBottom w:val="0"/>
          <w:divBdr>
            <w:top w:val="none" w:sz="0" w:space="0" w:color="auto"/>
            <w:left w:val="none" w:sz="0" w:space="0" w:color="auto"/>
            <w:bottom w:val="none" w:sz="0" w:space="0" w:color="auto"/>
            <w:right w:val="none" w:sz="0" w:space="0" w:color="auto"/>
          </w:divBdr>
        </w:div>
        <w:div w:id="350684667">
          <w:marLeft w:val="1008"/>
          <w:marRight w:val="0"/>
          <w:marTop w:val="115"/>
          <w:marBottom w:val="0"/>
          <w:divBdr>
            <w:top w:val="none" w:sz="0" w:space="0" w:color="auto"/>
            <w:left w:val="none" w:sz="0" w:space="0" w:color="auto"/>
            <w:bottom w:val="none" w:sz="0" w:space="0" w:color="auto"/>
            <w:right w:val="none" w:sz="0" w:space="0" w:color="auto"/>
          </w:divBdr>
        </w:div>
        <w:div w:id="1423796759">
          <w:marLeft w:val="1584"/>
          <w:marRight w:val="0"/>
          <w:marTop w:val="115"/>
          <w:marBottom w:val="0"/>
          <w:divBdr>
            <w:top w:val="none" w:sz="0" w:space="0" w:color="auto"/>
            <w:left w:val="none" w:sz="0" w:space="0" w:color="auto"/>
            <w:bottom w:val="none" w:sz="0" w:space="0" w:color="auto"/>
            <w:right w:val="none" w:sz="0" w:space="0" w:color="auto"/>
          </w:divBdr>
        </w:div>
        <w:div w:id="728921780">
          <w:marLeft w:val="1584"/>
          <w:marRight w:val="0"/>
          <w:marTop w:val="115"/>
          <w:marBottom w:val="0"/>
          <w:divBdr>
            <w:top w:val="none" w:sz="0" w:space="0" w:color="auto"/>
            <w:left w:val="none" w:sz="0" w:space="0" w:color="auto"/>
            <w:bottom w:val="none" w:sz="0" w:space="0" w:color="auto"/>
            <w:right w:val="none" w:sz="0" w:space="0" w:color="auto"/>
          </w:divBdr>
        </w:div>
        <w:div w:id="1913660077">
          <w:marLeft w:val="1584"/>
          <w:marRight w:val="0"/>
          <w:marTop w:val="115"/>
          <w:marBottom w:val="0"/>
          <w:divBdr>
            <w:top w:val="none" w:sz="0" w:space="0" w:color="auto"/>
            <w:left w:val="none" w:sz="0" w:space="0" w:color="auto"/>
            <w:bottom w:val="none" w:sz="0" w:space="0" w:color="auto"/>
            <w:right w:val="none" w:sz="0" w:space="0" w:color="auto"/>
          </w:divBdr>
        </w:div>
      </w:divsChild>
    </w:div>
    <w:div w:id="1682583353">
      <w:bodyDiv w:val="1"/>
      <w:marLeft w:val="0"/>
      <w:marRight w:val="0"/>
      <w:marTop w:val="0"/>
      <w:marBottom w:val="0"/>
      <w:divBdr>
        <w:top w:val="none" w:sz="0" w:space="0" w:color="auto"/>
        <w:left w:val="none" w:sz="0" w:space="0" w:color="auto"/>
        <w:bottom w:val="none" w:sz="0" w:space="0" w:color="auto"/>
        <w:right w:val="none" w:sz="0" w:space="0" w:color="auto"/>
      </w:divBdr>
      <w:divsChild>
        <w:div w:id="847674028">
          <w:marLeft w:val="547"/>
          <w:marRight w:val="0"/>
          <w:marTop w:val="154"/>
          <w:marBottom w:val="0"/>
          <w:divBdr>
            <w:top w:val="none" w:sz="0" w:space="0" w:color="auto"/>
            <w:left w:val="none" w:sz="0" w:space="0" w:color="auto"/>
            <w:bottom w:val="none" w:sz="0" w:space="0" w:color="auto"/>
            <w:right w:val="none" w:sz="0" w:space="0" w:color="auto"/>
          </w:divBdr>
        </w:div>
        <w:div w:id="1645088777">
          <w:marLeft w:val="1008"/>
          <w:marRight w:val="0"/>
          <w:marTop w:val="134"/>
          <w:marBottom w:val="0"/>
          <w:divBdr>
            <w:top w:val="none" w:sz="0" w:space="0" w:color="auto"/>
            <w:left w:val="none" w:sz="0" w:space="0" w:color="auto"/>
            <w:bottom w:val="none" w:sz="0" w:space="0" w:color="auto"/>
            <w:right w:val="none" w:sz="0" w:space="0" w:color="auto"/>
          </w:divBdr>
        </w:div>
        <w:div w:id="1600214679">
          <w:marLeft w:val="1008"/>
          <w:marRight w:val="0"/>
          <w:marTop w:val="134"/>
          <w:marBottom w:val="0"/>
          <w:divBdr>
            <w:top w:val="none" w:sz="0" w:space="0" w:color="auto"/>
            <w:left w:val="none" w:sz="0" w:space="0" w:color="auto"/>
            <w:bottom w:val="none" w:sz="0" w:space="0" w:color="auto"/>
            <w:right w:val="none" w:sz="0" w:space="0" w:color="auto"/>
          </w:divBdr>
        </w:div>
        <w:div w:id="2069065831">
          <w:marLeft w:val="1008"/>
          <w:marRight w:val="0"/>
          <w:marTop w:val="134"/>
          <w:marBottom w:val="0"/>
          <w:divBdr>
            <w:top w:val="none" w:sz="0" w:space="0" w:color="auto"/>
            <w:left w:val="none" w:sz="0" w:space="0" w:color="auto"/>
            <w:bottom w:val="none" w:sz="0" w:space="0" w:color="auto"/>
            <w:right w:val="none" w:sz="0" w:space="0" w:color="auto"/>
          </w:divBdr>
        </w:div>
        <w:div w:id="885222604">
          <w:marLeft w:val="1008"/>
          <w:marRight w:val="0"/>
          <w:marTop w:val="134"/>
          <w:marBottom w:val="0"/>
          <w:divBdr>
            <w:top w:val="none" w:sz="0" w:space="0" w:color="auto"/>
            <w:left w:val="none" w:sz="0" w:space="0" w:color="auto"/>
            <w:bottom w:val="none" w:sz="0" w:space="0" w:color="auto"/>
            <w:right w:val="none" w:sz="0" w:space="0" w:color="auto"/>
          </w:divBdr>
        </w:div>
      </w:divsChild>
    </w:div>
    <w:div w:id="1711803397">
      <w:bodyDiv w:val="1"/>
      <w:marLeft w:val="0"/>
      <w:marRight w:val="0"/>
      <w:marTop w:val="0"/>
      <w:marBottom w:val="0"/>
      <w:divBdr>
        <w:top w:val="none" w:sz="0" w:space="0" w:color="auto"/>
        <w:left w:val="none" w:sz="0" w:space="0" w:color="auto"/>
        <w:bottom w:val="none" w:sz="0" w:space="0" w:color="auto"/>
        <w:right w:val="none" w:sz="0" w:space="0" w:color="auto"/>
      </w:divBdr>
    </w:div>
    <w:div w:id="1975716360">
      <w:bodyDiv w:val="1"/>
      <w:marLeft w:val="0"/>
      <w:marRight w:val="0"/>
      <w:marTop w:val="0"/>
      <w:marBottom w:val="0"/>
      <w:divBdr>
        <w:top w:val="none" w:sz="0" w:space="0" w:color="auto"/>
        <w:left w:val="none" w:sz="0" w:space="0" w:color="auto"/>
        <w:bottom w:val="none" w:sz="0" w:space="0" w:color="auto"/>
        <w:right w:val="none" w:sz="0" w:space="0" w:color="auto"/>
      </w:divBdr>
    </w:div>
    <w:div w:id="2038312781">
      <w:bodyDiv w:val="1"/>
      <w:marLeft w:val="0"/>
      <w:marRight w:val="0"/>
      <w:marTop w:val="0"/>
      <w:marBottom w:val="0"/>
      <w:divBdr>
        <w:top w:val="none" w:sz="0" w:space="0" w:color="auto"/>
        <w:left w:val="none" w:sz="0" w:space="0" w:color="auto"/>
        <w:bottom w:val="none" w:sz="0" w:space="0" w:color="auto"/>
        <w:right w:val="none" w:sz="0" w:space="0" w:color="auto"/>
      </w:divBdr>
      <w:divsChild>
        <w:div w:id="1498616593">
          <w:marLeft w:val="547"/>
          <w:marRight w:val="0"/>
          <w:marTop w:val="154"/>
          <w:marBottom w:val="0"/>
          <w:divBdr>
            <w:top w:val="none" w:sz="0" w:space="0" w:color="auto"/>
            <w:left w:val="none" w:sz="0" w:space="0" w:color="auto"/>
            <w:bottom w:val="none" w:sz="0" w:space="0" w:color="auto"/>
            <w:right w:val="none" w:sz="0" w:space="0" w:color="auto"/>
          </w:divBdr>
        </w:div>
        <w:div w:id="323162689">
          <w:marLeft w:val="1008"/>
          <w:marRight w:val="0"/>
          <w:marTop w:val="134"/>
          <w:marBottom w:val="0"/>
          <w:divBdr>
            <w:top w:val="none" w:sz="0" w:space="0" w:color="auto"/>
            <w:left w:val="none" w:sz="0" w:space="0" w:color="auto"/>
            <w:bottom w:val="none" w:sz="0" w:space="0" w:color="auto"/>
            <w:right w:val="none" w:sz="0" w:space="0" w:color="auto"/>
          </w:divBdr>
        </w:div>
        <w:div w:id="1254361389">
          <w:marLeft w:val="1008"/>
          <w:marRight w:val="0"/>
          <w:marTop w:val="134"/>
          <w:marBottom w:val="0"/>
          <w:divBdr>
            <w:top w:val="none" w:sz="0" w:space="0" w:color="auto"/>
            <w:left w:val="none" w:sz="0" w:space="0" w:color="auto"/>
            <w:bottom w:val="none" w:sz="0" w:space="0" w:color="auto"/>
            <w:right w:val="none" w:sz="0" w:space="0" w:color="auto"/>
          </w:divBdr>
        </w:div>
        <w:div w:id="1518619934">
          <w:marLeft w:val="1008"/>
          <w:marRight w:val="0"/>
          <w:marTop w:val="134"/>
          <w:marBottom w:val="0"/>
          <w:divBdr>
            <w:top w:val="none" w:sz="0" w:space="0" w:color="auto"/>
            <w:left w:val="none" w:sz="0" w:space="0" w:color="auto"/>
            <w:bottom w:val="none" w:sz="0" w:space="0" w:color="auto"/>
            <w:right w:val="none" w:sz="0" w:space="0" w:color="auto"/>
          </w:divBdr>
        </w:div>
        <w:div w:id="848834503">
          <w:marLeft w:val="1008"/>
          <w:marRight w:val="0"/>
          <w:marTop w:val="134"/>
          <w:marBottom w:val="0"/>
          <w:divBdr>
            <w:top w:val="none" w:sz="0" w:space="0" w:color="auto"/>
            <w:left w:val="none" w:sz="0" w:space="0" w:color="auto"/>
            <w:bottom w:val="none" w:sz="0" w:space="0" w:color="auto"/>
            <w:right w:val="none" w:sz="0" w:space="0" w:color="auto"/>
          </w:divBdr>
        </w:div>
        <w:div w:id="494104974">
          <w:marLeft w:val="1008"/>
          <w:marRight w:val="0"/>
          <w:marTop w:val="134"/>
          <w:marBottom w:val="0"/>
          <w:divBdr>
            <w:top w:val="none" w:sz="0" w:space="0" w:color="auto"/>
            <w:left w:val="none" w:sz="0" w:space="0" w:color="auto"/>
            <w:bottom w:val="none" w:sz="0" w:space="0" w:color="auto"/>
            <w:right w:val="none" w:sz="0" w:space="0" w:color="auto"/>
          </w:divBdr>
        </w:div>
      </w:divsChild>
    </w:div>
    <w:div w:id="2087873867">
      <w:bodyDiv w:val="1"/>
      <w:marLeft w:val="0"/>
      <w:marRight w:val="0"/>
      <w:marTop w:val="0"/>
      <w:marBottom w:val="0"/>
      <w:divBdr>
        <w:top w:val="none" w:sz="0" w:space="0" w:color="auto"/>
        <w:left w:val="none" w:sz="0" w:space="0" w:color="auto"/>
        <w:bottom w:val="none" w:sz="0" w:space="0" w:color="auto"/>
        <w:right w:val="none" w:sz="0" w:space="0" w:color="auto"/>
      </w:divBdr>
      <w:divsChild>
        <w:div w:id="834881315">
          <w:marLeft w:val="547"/>
          <w:marRight w:val="0"/>
          <w:marTop w:val="154"/>
          <w:marBottom w:val="0"/>
          <w:divBdr>
            <w:top w:val="none" w:sz="0" w:space="0" w:color="auto"/>
            <w:left w:val="none" w:sz="0" w:space="0" w:color="auto"/>
            <w:bottom w:val="none" w:sz="0" w:space="0" w:color="auto"/>
            <w:right w:val="none" w:sz="0" w:space="0" w:color="auto"/>
          </w:divBdr>
        </w:div>
        <w:div w:id="765272381">
          <w:marLeft w:val="1008"/>
          <w:marRight w:val="0"/>
          <w:marTop w:val="134"/>
          <w:marBottom w:val="0"/>
          <w:divBdr>
            <w:top w:val="none" w:sz="0" w:space="0" w:color="auto"/>
            <w:left w:val="none" w:sz="0" w:space="0" w:color="auto"/>
            <w:bottom w:val="none" w:sz="0" w:space="0" w:color="auto"/>
            <w:right w:val="none" w:sz="0" w:space="0" w:color="auto"/>
          </w:divBdr>
        </w:div>
        <w:div w:id="16125328">
          <w:marLeft w:val="1008"/>
          <w:marRight w:val="0"/>
          <w:marTop w:val="134"/>
          <w:marBottom w:val="0"/>
          <w:divBdr>
            <w:top w:val="none" w:sz="0" w:space="0" w:color="auto"/>
            <w:left w:val="none" w:sz="0" w:space="0" w:color="auto"/>
            <w:bottom w:val="none" w:sz="0" w:space="0" w:color="auto"/>
            <w:right w:val="none" w:sz="0" w:space="0" w:color="auto"/>
          </w:divBdr>
        </w:div>
        <w:div w:id="2067755047">
          <w:marLeft w:val="1008"/>
          <w:marRight w:val="0"/>
          <w:marTop w:val="134"/>
          <w:marBottom w:val="0"/>
          <w:divBdr>
            <w:top w:val="none" w:sz="0" w:space="0" w:color="auto"/>
            <w:left w:val="none" w:sz="0" w:space="0" w:color="auto"/>
            <w:bottom w:val="none" w:sz="0" w:space="0" w:color="auto"/>
            <w:right w:val="none" w:sz="0" w:space="0" w:color="auto"/>
          </w:divBdr>
        </w:div>
        <w:div w:id="874272855">
          <w:marLeft w:val="1008"/>
          <w:marRight w:val="0"/>
          <w:marTop w:val="134"/>
          <w:marBottom w:val="0"/>
          <w:divBdr>
            <w:top w:val="none" w:sz="0" w:space="0" w:color="auto"/>
            <w:left w:val="none" w:sz="0" w:space="0" w:color="auto"/>
            <w:bottom w:val="none" w:sz="0" w:space="0" w:color="auto"/>
            <w:right w:val="none" w:sz="0" w:space="0" w:color="auto"/>
          </w:divBdr>
        </w:div>
        <w:div w:id="428623503">
          <w:marLeft w:val="1008"/>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ardsource.org/" TargetMode="External"/><Relationship Id="rId13" Type="http://schemas.openxmlformats.org/officeDocument/2006/relationships/hyperlink" Target="https://www.youtube.com/watch?v=mR60SPX2ET4" TargetMode="External"/><Relationship Id="rId3" Type="http://schemas.openxmlformats.org/officeDocument/2006/relationships/settings" Target="settings.xml"/><Relationship Id="rId7" Type="http://schemas.openxmlformats.org/officeDocument/2006/relationships/hyperlink" Target="https://creationincommon.com/takeaway-decisions-matrix/" TargetMode="External"/><Relationship Id="rId12" Type="http://schemas.openxmlformats.org/officeDocument/2006/relationships/hyperlink" Target="https://www.youtube.com/watch?v=aqEkjqN1sC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t94SNWJ9EAohttps://www.youtube.com/watch?v=t94SNWJ9EAo" TargetMode="External"/><Relationship Id="rId5" Type="http://schemas.openxmlformats.org/officeDocument/2006/relationships/hyperlink" Target="https://insidecharity.org/2022/05/13/norman-gildin-says-theres-12-different-types-of-nonprofit-boards/" TargetMode="External"/><Relationship Id="rId15" Type="http://schemas.openxmlformats.org/officeDocument/2006/relationships/theme" Target="theme/theme1.xml"/><Relationship Id="rId10" Type="http://schemas.openxmlformats.org/officeDocument/2006/relationships/hyperlink" Target="https://www.youtube.com/watch?v=gED5rDA4ldE" TargetMode="External"/><Relationship Id="rId4" Type="http://schemas.openxmlformats.org/officeDocument/2006/relationships/webSettings" Target="webSettings.xml"/><Relationship Id="rId9" Type="http://schemas.openxmlformats.org/officeDocument/2006/relationships/hyperlink" Target="https://www.youtube.com/watch?v=3Z6CyxdOsn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Burwell</dc:creator>
  <cp:keywords/>
  <dc:description/>
  <cp:lastModifiedBy>Patricia Burwell</cp:lastModifiedBy>
  <cp:revision>9</cp:revision>
  <dcterms:created xsi:type="dcterms:W3CDTF">2023-01-05T01:16:00Z</dcterms:created>
  <dcterms:modified xsi:type="dcterms:W3CDTF">2023-01-05T21:13:00Z</dcterms:modified>
</cp:coreProperties>
</file>